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540D4" w:rsidRDefault="000540D4">
      <w:pPr>
        <w:rPr>
          <w:rFonts w:ascii="Arial" w:hAnsi="Arial" w:cs="Arial"/>
          <w:sz w:val="22"/>
          <w:szCs w:val="22"/>
        </w:rPr>
      </w:pPr>
    </w:p>
    <w:p w:rsidR="000540D4" w:rsidRDefault="00E15942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1594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3pt;margin-top:3.6pt;width:513.9pt;height:112.6pt;z-index:251657728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5070"/>
                    <w:gridCol w:w="1559"/>
                    <w:gridCol w:w="3623"/>
                    <w:gridCol w:w="27"/>
                  </w:tblGrid>
                  <w:tr w:rsidR="003E79F4">
                    <w:trPr>
                      <w:cantSplit/>
                      <w:trHeight w:val="1271"/>
                    </w:trPr>
                    <w:tc>
                      <w:tcPr>
                        <w:tcW w:w="5070" w:type="dxa"/>
                        <w:vMerge w:val="restart"/>
                        <w:shd w:val="clear" w:color="auto" w:fill="auto"/>
                      </w:tcPr>
                      <w:p w:rsidR="003E79F4" w:rsidRDefault="008304EB">
                        <w:pPr>
                          <w:tabs>
                            <w:tab w:val="left" w:pos="4253"/>
                          </w:tabs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  <w:lang w:eastAsia="el-GR"/>
                          </w:rPr>
                          <w:drawing>
                            <wp:inline distT="0" distB="0" distL="0" distR="0">
                              <wp:extent cx="676275" cy="533400"/>
                              <wp:effectExtent l="19050" t="0" r="9525" b="0"/>
                              <wp:docPr id="1" name="Εικόνα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6275" cy="5334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79F4" w:rsidRDefault="003E79F4">
                        <w:pPr>
                          <w:tabs>
                            <w:tab w:val="left" w:pos="4253"/>
                          </w:tabs>
                          <w:jc w:val="center"/>
                          <w:rPr>
                            <w:rFonts w:cs="Arial"/>
                            <w:b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ΕΛΛΗΝΙΚΗ ΔΗΜΟΚΡΑΤΙΑ</w:t>
                        </w:r>
                      </w:p>
                      <w:p w:rsidR="003E79F4" w:rsidRDefault="003E79F4">
                        <w:pPr>
                          <w:pStyle w:val="a8"/>
                          <w:jc w:val="center"/>
                          <w:rPr>
                            <w:b/>
                            <w:color w:val="auto"/>
                            <w:szCs w:val="22"/>
                            <w:lang w:val="el-GR"/>
                          </w:rPr>
                        </w:pPr>
                        <w:r>
                          <w:rPr>
                            <w:b/>
                            <w:color w:val="auto"/>
                            <w:szCs w:val="22"/>
                            <w:lang w:val="el-GR"/>
                          </w:rPr>
                          <w:t>ΠΕΡΙΦΕΡΕΙΑ ΣΤΕΡΕΑΣ ΕΛΛΑΔΑΣ</w:t>
                        </w:r>
                      </w:p>
                      <w:p w:rsidR="003E79F4" w:rsidRDefault="003E79F4">
                        <w:pPr>
                          <w:pStyle w:val="a8"/>
                          <w:jc w:val="center"/>
                          <w:rPr>
                            <w:b/>
                            <w:color w:val="auto"/>
                            <w:szCs w:val="22"/>
                            <w:lang w:val="el-GR"/>
                          </w:rPr>
                        </w:pPr>
                        <w:r>
                          <w:rPr>
                            <w:b/>
                            <w:color w:val="auto"/>
                            <w:szCs w:val="22"/>
                            <w:lang w:val="el-GR"/>
                          </w:rPr>
                          <w:t>ΠΕΡΙΦΕΡΕΙΑΚΗ ΕΝΟΤΗΤΑ ΦΘΙΩΤΙΔΑΣ</w:t>
                        </w:r>
                      </w:p>
                      <w:p w:rsidR="003E79F4" w:rsidRDefault="003E79F4">
                        <w:pPr>
                          <w:pStyle w:val="a8"/>
                          <w:jc w:val="center"/>
                          <w:rPr>
                            <w:b/>
                            <w:color w:val="auto"/>
                            <w:szCs w:val="22"/>
                            <w:lang w:val="el-GR"/>
                          </w:rPr>
                        </w:pPr>
                        <w:r>
                          <w:rPr>
                            <w:b/>
                            <w:color w:val="auto"/>
                            <w:szCs w:val="22"/>
                            <w:lang w:val="el-GR"/>
                          </w:rPr>
                          <w:t>ΔΗΜΟΣ ΛΑΜΙΕΩΝ</w:t>
                        </w:r>
                      </w:p>
                      <w:p w:rsidR="003E79F4" w:rsidRDefault="003E79F4">
                        <w:pPr>
                          <w:pStyle w:val="a8"/>
                          <w:jc w:val="center"/>
                          <w:rPr>
                            <w:szCs w:val="22"/>
                            <w:lang w:val="el-GR"/>
                          </w:rPr>
                        </w:pPr>
                        <w:r>
                          <w:rPr>
                            <w:b/>
                            <w:color w:val="auto"/>
                            <w:szCs w:val="22"/>
                            <w:lang w:val="el-GR"/>
                          </w:rPr>
                          <w:t>Δ/ΝΣΗ ΥΠΟΔΟΜΩΝ &amp; ΤΕΧΝΙΚΩΝ ΕΡΓΩΝ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</w:tcPr>
                      <w:p w:rsidR="003E79F4" w:rsidRDefault="003E79F4">
                        <w:pPr>
                          <w:pStyle w:val="a8"/>
                          <w:snapToGrid w:val="0"/>
                          <w:jc w:val="right"/>
                          <w:rPr>
                            <w:szCs w:val="22"/>
                            <w:lang w:val="el-GR"/>
                          </w:rPr>
                        </w:pPr>
                      </w:p>
                      <w:p w:rsidR="003E79F4" w:rsidRDefault="003E79F4">
                        <w:pPr>
                          <w:pStyle w:val="a8"/>
                          <w:jc w:val="right"/>
                          <w:rPr>
                            <w:szCs w:val="22"/>
                            <w:lang w:val="el-GR"/>
                          </w:rPr>
                        </w:pPr>
                      </w:p>
                      <w:p w:rsidR="003E79F4" w:rsidRDefault="003E79F4">
                        <w:pPr>
                          <w:pStyle w:val="a8"/>
                          <w:jc w:val="right"/>
                          <w:rPr>
                            <w:bCs/>
                            <w:szCs w:val="22"/>
                          </w:rPr>
                        </w:pPr>
                        <w:r>
                          <w:rPr>
                            <w:b/>
                            <w:szCs w:val="22"/>
                          </w:rPr>
                          <w:t>ΕΡΓΟ:</w:t>
                        </w:r>
                      </w:p>
                    </w:tc>
                    <w:tc>
                      <w:tcPr>
                        <w:tcW w:w="3650" w:type="dxa"/>
                        <w:gridSpan w:val="2"/>
                        <w:shd w:val="clear" w:color="auto" w:fill="auto"/>
                      </w:tcPr>
                      <w:p w:rsidR="003E79F4" w:rsidRDefault="003E79F4">
                        <w:pPr>
                          <w:snapToGrid w:val="0"/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</w:pPr>
                      </w:p>
                      <w:p w:rsidR="003E79F4" w:rsidRDefault="003E79F4">
                        <w:pPr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</w:pPr>
                      </w:p>
                      <w:p w:rsidR="003E79F4" w:rsidRDefault="003E79F4" w:rsidP="00FA4970">
                        <w:r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«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ΚΥΚΛΟΦΟΡΙΑΚΕΣ ΣΗΜΑΝΣΕΙΣ ΚΑΙ ΔΙΕΥΘΕΤΥΣΕΙΣ ΣΕ ΟΔΟΥΣ ΤΟΥ ΔΗΜΟΥ</w:t>
                        </w:r>
                        <w:r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»</w:t>
                        </w:r>
                      </w:p>
                    </w:tc>
                  </w:tr>
                  <w:tr w:rsidR="003E79F4">
                    <w:tblPrEx>
                      <w:tblCellMar>
                        <w:left w:w="0" w:type="dxa"/>
                        <w:right w:w="0" w:type="dxa"/>
                      </w:tblCellMar>
                    </w:tblPrEx>
                    <w:trPr>
                      <w:cantSplit/>
                      <w:trHeight w:val="982"/>
                    </w:trPr>
                    <w:tc>
                      <w:tcPr>
                        <w:tcW w:w="5070" w:type="dxa"/>
                        <w:vMerge/>
                        <w:shd w:val="clear" w:color="auto" w:fill="auto"/>
                      </w:tcPr>
                      <w:p w:rsidR="003E79F4" w:rsidRDefault="003E79F4">
                        <w:pPr>
                          <w:snapToGrid w:val="0"/>
                          <w:jc w:val="both"/>
                          <w:rPr>
                            <w:rFonts w:ascii="Arial" w:hAnsi="Arial" w:cs="Arial"/>
                            <w:color w:val="FF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559" w:type="dxa"/>
                        <w:shd w:val="clear" w:color="auto" w:fill="auto"/>
                        <w:vAlign w:val="center"/>
                      </w:tcPr>
                      <w:p w:rsidR="003E79F4" w:rsidRDefault="003E79F4">
                        <w:pPr>
                          <w:pStyle w:val="a8"/>
                          <w:jc w:val="center"/>
                          <w:rPr>
                            <w:iCs/>
                            <w:szCs w:val="22"/>
                          </w:rPr>
                        </w:pPr>
                        <w:r>
                          <w:rPr>
                            <w:b/>
                            <w:color w:val="auto"/>
                            <w:szCs w:val="22"/>
                            <w:lang w:val="el-GR"/>
                          </w:rPr>
                          <w:t>ΑΝΑΔΟΧΟΣ:</w:t>
                        </w:r>
                      </w:p>
                    </w:tc>
                    <w:tc>
                      <w:tcPr>
                        <w:tcW w:w="3623" w:type="dxa"/>
                        <w:shd w:val="clear" w:color="auto" w:fill="auto"/>
                        <w:vAlign w:val="center"/>
                      </w:tcPr>
                      <w:p w:rsidR="003E79F4" w:rsidRDefault="003E79F4">
                        <w:pPr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ΠΡΟΒΟΠΟΥΛΟΣ ΓΕΩΡΓΙΟΣ.</w:t>
                        </w:r>
                      </w:p>
                    </w:tc>
                    <w:tc>
                      <w:tcPr>
                        <w:tcW w:w="27" w:type="dxa"/>
                        <w:shd w:val="clear" w:color="auto" w:fill="auto"/>
                      </w:tcPr>
                      <w:p w:rsidR="003E79F4" w:rsidRDefault="003E79F4">
                        <w:pPr>
                          <w:snapToGrid w:val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3E79F4" w:rsidRDefault="003E79F4">
                  <w:r>
                    <w:t xml:space="preserve"> </w:t>
                  </w:r>
                </w:p>
              </w:txbxContent>
            </v:textbox>
            <w10:wrap type="square" anchorx="margin"/>
          </v:shape>
        </w:pict>
      </w:r>
    </w:p>
    <w:p w:rsidR="000540D4" w:rsidRDefault="008E06DE">
      <w:pPr>
        <w:spacing w:line="300" w:lineRule="auto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ΑΙΤΙΟΛΟΓΙΚΗ ΕΚΘΕΣΗ </w:t>
      </w:r>
      <w:r w:rsidRPr="008E06DE">
        <w:rPr>
          <w:rFonts w:ascii="Arial" w:hAnsi="Arial" w:cs="Arial"/>
          <w:sz w:val="22"/>
          <w:szCs w:val="22"/>
          <w:u w:val="single"/>
        </w:rPr>
        <w:t>2</w:t>
      </w:r>
      <w:r w:rsidR="000540D4">
        <w:rPr>
          <w:rFonts w:ascii="Arial" w:hAnsi="Arial" w:cs="Arial"/>
          <w:sz w:val="22"/>
          <w:szCs w:val="22"/>
          <w:u w:val="single"/>
          <w:vertAlign w:val="superscript"/>
        </w:rPr>
        <w:t>ου</w:t>
      </w:r>
      <w:r w:rsidR="000540D4">
        <w:rPr>
          <w:rFonts w:ascii="Arial" w:hAnsi="Arial" w:cs="Arial"/>
          <w:sz w:val="22"/>
          <w:szCs w:val="22"/>
          <w:u w:val="single"/>
        </w:rPr>
        <w:t xml:space="preserve"> ΑΠΕ</w:t>
      </w:r>
    </w:p>
    <w:p w:rsidR="000540D4" w:rsidRPr="008E06DE" w:rsidRDefault="008E06DE">
      <w:pPr>
        <w:tabs>
          <w:tab w:val="left" w:pos="851"/>
        </w:tabs>
        <w:overflowPunct/>
        <w:autoSpaceDE/>
        <w:spacing w:line="300" w:lineRule="auto"/>
        <w:jc w:val="center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 xml:space="preserve">(Συνοδεύει τον </w:t>
      </w:r>
      <w:r w:rsidRPr="008E06DE">
        <w:rPr>
          <w:rFonts w:ascii="Arial" w:hAnsi="Arial" w:cs="Arial"/>
          <w:sz w:val="22"/>
          <w:szCs w:val="22"/>
          <w:u w:val="single"/>
        </w:rPr>
        <w:t>2</w:t>
      </w:r>
      <w:r>
        <w:rPr>
          <w:rFonts w:ascii="Arial" w:hAnsi="Arial" w:cs="Arial"/>
          <w:sz w:val="22"/>
          <w:szCs w:val="22"/>
          <w:u w:val="single"/>
        </w:rPr>
        <w:t>ο Α.Π.Ε.</w:t>
      </w:r>
      <w:r w:rsidRPr="008E06DE">
        <w:rPr>
          <w:rFonts w:ascii="Arial" w:hAnsi="Arial" w:cs="Arial"/>
          <w:sz w:val="22"/>
          <w:szCs w:val="22"/>
          <w:u w:val="single"/>
        </w:rPr>
        <w:t>)</w:t>
      </w:r>
    </w:p>
    <w:p w:rsidR="000540D4" w:rsidRDefault="000540D4">
      <w:pPr>
        <w:tabs>
          <w:tab w:val="left" w:pos="851"/>
        </w:tabs>
        <w:overflowPunct/>
        <w:autoSpaceDE/>
        <w:spacing w:line="300" w:lineRule="auto"/>
        <w:jc w:val="both"/>
        <w:textAlignment w:val="auto"/>
        <w:rPr>
          <w:rFonts w:ascii="Arial" w:hAnsi="Arial" w:cs="Arial"/>
          <w:sz w:val="22"/>
          <w:szCs w:val="22"/>
        </w:rPr>
      </w:pPr>
    </w:p>
    <w:p w:rsidR="000540D4" w:rsidRDefault="000540D4">
      <w:pPr>
        <w:tabs>
          <w:tab w:val="left" w:pos="851"/>
        </w:tabs>
        <w:overflowPunct/>
        <w:autoSpaceDE/>
        <w:spacing w:line="300" w:lineRule="auto"/>
        <w:jc w:val="both"/>
        <w:textAlignment w:val="auto"/>
        <w:rPr>
          <w:rFonts w:ascii="Arial" w:hAnsi="Arial" w:cs="Arial"/>
          <w:bCs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  <w:u w:val="single"/>
        </w:rPr>
        <w:t>Α. ΙΣΤΟΡΙΚΟ</w:t>
      </w:r>
    </w:p>
    <w:p w:rsidR="00DC6BF7" w:rsidRPr="002E3D4E" w:rsidRDefault="00DC6BF7" w:rsidP="00DC6BF7">
      <w:pPr>
        <w:numPr>
          <w:ilvl w:val="0"/>
          <w:numId w:val="7"/>
        </w:numPr>
        <w:suppressAutoHyphens w:val="0"/>
        <w:overflowPunct/>
        <w:autoSpaceDN w:val="0"/>
        <w:spacing w:line="360" w:lineRule="auto"/>
        <w:ind w:left="284" w:hanging="284"/>
        <w:jc w:val="both"/>
        <w:textAlignment w:val="auto"/>
        <w:rPr>
          <w:rFonts w:ascii="Arial" w:hAnsi="Arial" w:cs="Arial"/>
          <w:noProof/>
          <w:sz w:val="22"/>
          <w:szCs w:val="22"/>
        </w:rPr>
      </w:pPr>
      <w:r w:rsidRPr="002E3D4E">
        <w:rPr>
          <w:rFonts w:ascii="Arial" w:hAnsi="Arial" w:cs="Arial"/>
          <w:noProof/>
          <w:sz w:val="22"/>
          <w:szCs w:val="22"/>
        </w:rPr>
        <w:t>Η αριθμ.</w:t>
      </w:r>
      <w:r w:rsidRPr="002E3D4E">
        <w:rPr>
          <w:rFonts w:ascii="Arial" w:hAnsi="Arial" w:cs="Arial"/>
          <w:sz w:val="22"/>
          <w:szCs w:val="22"/>
        </w:rPr>
        <w:t xml:space="preserve"> 52/2019</w:t>
      </w:r>
      <w:r w:rsidRPr="002E3D4E">
        <w:rPr>
          <w:rFonts w:ascii="Arial" w:hAnsi="Arial" w:cs="Arial"/>
          <w:noProof/>
          <w:sz w:val="22"/>
          <w:szCs w:val="22"/>
        </w:rPr>
        <w:t xml:space="preserve"> του έργου </w:t>
      </w:r>
      <w:r w:rsidRPr="002E3D4E">
        <w:rPr>
          <w:rFonts w:ascii="Arial" w:hAnsi="Arial" w:cs="Arial"/>
          <w:b/>
          <w:noProof/>
          <w:sz w:val="22"/>
          <w:szCs w:val="22"/>
        </w:rPr>
        <w:t>«</w:t>
      </w:r>
      <w:r w:rsidRPr="002E3D4E">
        <w:rPr>
          <w:rFonts w:ascii="Arial" w:hAnsi="Arial" w:cs="Arial"/>
          <w:sz w:val="22"/>
          <w:szCs w:val="22"/>
        </w:rPr>
        <w:t>ΚΥΚΛΟΦΟΡΙΑΚΕΣ ΣΗΜΑΝΣΕΙΣ ΚΑΙ ΔΙΕΥΘΕΤ</w:t>
      </w:r>
      <w:r>
        <w:rPr>
          <w:rFonts w:ascii="Arial" w:hAnsi="Arial" w:cs="Arial"/>
          <w:sz w:val="22"/>
          <w:szCs w:val="22"/>
        </w:rPr>
        <w:t>Η</w:t>
      </w:r>
      <w:r w:rsidRPr="002E3D4E">
        <w:rPr>
          <w:rFonts w:ascii="Arial" w:hAnsi="Arial" w:cs="Arial"/>
          <w:sz w:val="22"/>
          <w:szCs w:val="22"/>
        </w:rPr>
        <w:t>ΣΕΙΣ ΣΕ ΟΔΟΥΣ ΤΟΥ ΔΗΜΟΥ</w:t>
      </w:r>
      <w:r w:rsidRPr="002E3D4E">
        <w:rPr>
          <w:rFonts w:ascii="Arial" w:hAnsi="Arial" w:cs="Arial"/>
          <w:b/>
          <w:noProof/>
          <w:sz w:val="22"/>
          <w:szCs w:val="22"/>
        </w:rPr>
        <w:t xml:space="preserve">» </w:t>
      </w:r>
      <w:r w:rsidRPr="002E3D4E">
        <w:rPr>
          <w:rFonts w:ascii="Arial" w:hAnsi="Arial" w:cs="Arial"/>
          <w:noProof/>
          <w:sz w:val="22"/>
          <w:szCs w:val="22"/>
        </w:rPr>
        <w:t xml:space="preserve">συντάχθηκε από τη Διεύθυνση Υποδομών &amp; Τεχνικών Έργων του Δήμου Λαμιέων, προϋπολογισμού δαπάνης (σύμφωνα με τη μελέτη) </w:t>
      </w:r>
      <w:r w:rsidRPr="009B44E4">
        <w:rPr>
          <w:rFonts w:ascii="Arial" w:hAnsi="Arial" w:cs="Arial"/>
          <w:noProof/>
          <w:sz w:val="22"/>
          <w:szCs w:val="22"/>
        </w:rPr>
        <w:t>50.000,00 Ευρώ με Φ.Π.Α.</w:t>
      </w:r>
    </w:p>
    <w:p w:rsidR="00DC6BF7" w:rsidRPr="002E3D4E" w:rsidRDefault="00DC6BF7" w:rsidP="00DC6BF7">
      <w:pPr>
        <w:numPr>
          <w:ilvl w:val="0"/>
          <w:numId w:val="7"/>
        </w:numPr>
        <w:suppressAutoHyphens w:val="0"/>
        <w:overflowPunct/>
        <w:autoSpaceDN w:val="0"/>
        <w:spacing w:line="360" w:lineRule="auto"/>
        <w:ind w:left="284" w:hanging="284"/>
        <w:jc w:val="both"/>
        <w:textAlignment w:val="auto"/>
        <w:rPr>
          <w:rFonts w:ascii="Arial" w:hAnsi="Arial" w:cs="Arial"/>
          <w:noProof/>
          <w:sz w:val="22"/>
          <w:szCs w:val="22"/>
        </w:rPr>
      </w:pPr>
      <w:r w:rsidRPr="002E3D4E">
        <w:rPr>
          <w:rFonts w:ascii="Arial" w:hAnsi="Arial" w:cs="Arial"/>
          <w:noProof/>
          <w:sz w:val="22"/>
          <w:szCs w:val="22"/>
        </w:rPr>
        <w:t>Το έργο χρηματοδοτείται από Πιστώσεις ΣΑΤΑ έτους 2019</w:t>
      </w:r>
      <w:r>
        <w:rPr>
          <w:rFonts w:ascii="Arial" w:hAnsi="Arial" w:cs="Arial"/>
          <w:noProof/>
          <w:sz w:val="22"/>
          <w:szCs w:val="22"/>
        </w:rPr>
        <w:t xml:space="preserve"> με ΚΑ 30.7333.0041</w:t>
      </w:r>
    </w:p>
    <w:p w:rsidR="00DC6BF7" w:rsidRPr="002E3D4E" w:rsidRDefault="00DC6BF7" w:rsidP="00DC6BF7">
      <w:pPr>
        <w:pStyle w:val="a9"/>
        <w:numPr>
          <w:ilvl w:val="0"/>
          <w:numId w:val="7"/>
        </w:numPr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2E3D4E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2E3D4E">
        <w:rPr>
          <w:rFonts w:ascii="Arial" w:hAnsi="Arial" w:cs="Arial"/>
          <w:sz w:val="22"/>
          <w:szCs w:val="22"/>
        </w:rPr>
        <w:t>αριθμ</w:t>
      </w:r>
      <w:proofErr w:type="spellEnd"/>
      <w:r w:rsidRPr="002E3D4E">
        <w:rPr>
          <w:rFonts w:ascii="Arial" w:hAnsi="Arial" w:cs="Arial"/>
          <w:sz w:val="22"/>
          <w:szCs w:val="22"/>
        </w:rPr>
        <w:t xml:space="preserve">. 562/2018 απόφαση του Δημοτικού Συμβουλίου Δήμου </w:t>
      </w:r>
      <w:proofErr w:type="spellStart"/>
      <w:r w:rsidRPr="002E3D4E">
        <w:rPr>
          <w:rFonts w:ascii="Arial" w:hAnsi="Arial" w:cs="Arial"/>
          <w:sz w:val="22"/>
          <w:szCs w:val="22"/>
        </w:rPr>
        <w:t>Λαμιέων</w:t>
      </w:r>
      <w:proofErr w:type="spellEnd"/>
      <w:r w:rsidRPr="002E3D4E">
        <w:rPr>
          <w:rFonts w:ascii="Arial" w:hAnsi="Arial" w:cs="Arial"/>
          <w:sz w:val="22"/>
          <w:szCs w:val="22"/>
        </w:rPr>
        <w:t xml:space="preserve"> καθορίστηκε ο τρόπος εκτέλεσης του έργου.</w:t>
      </w:r>
    </w:p>
    <w:p w:rsidR="00DC6BF7" w:rsidRPr="002E3D4E" w:rsidRDefault="00DC6BF7" w:rsidP="00DC6BF7">
      <w:pPr>
        <w:pStyle w:val="a9"/>
        <w:numPr>
          <w:ilvl w:val="0"/>
          <w:numId w:val="7"/>
        </w:numPr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2E3D4E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2E3D4E">
        <w:rPr>
          <w:rFonts w:ascii="Arial" w:hAnsi="Arial" w:cs="Arial"/>
          <w:sz w:val="22"/>
          <w:szCs w:val="22"/>
        </w:rPr>
        <w:t>αριθμ</w:t>
      </w:r>
      <w:proofErr w:type="spellEnd"/>
      <w:r w:rsidRPr="002E3D4E">
        <w:rPr>
          <w:rFonts w:ascii="Arial" w:hAnsi="Arial" w:cs="Arial"/>
          <w:sz w:val="22"/>
          <w:szCs w:val="22"/>
        </w:rPr>
        <w:t xml:space="preserve">. 280/2019 απόφαση της Οικονομικής Επιτροπής του Δήμου </w:t>
      </w:r>
      <w:proofErr w:type="spellStart"/>
      <w:r w:rsidRPr="002E3D4E">
        <w:rPr>
          <w:rFonts w:ascii="Arial" w:hAnsi="Arial" w:cs="Arial"/>
          <w:sz w:val="22"/>
          <w:szCs w:val="22"/>
        </w:rPr>
        <w:t>Λαμιέων</w:t>
      </w:r>
      <w:proofErr w:type="spellEnd"/>
      <w:r w:rsidRPr="002E3D4E">
        <w:rPr>
          <w:rFonts w:ascii="Arial" w:hAnsi="Arial" w:cs="Arial"/>
          <w:sz w:val="22"/>
          <w:szCs w:val="22"/>
        </w:rPr>
        <w:t>, καταρτίστηκαν οι όροι Διακήρυξης του έργου.</w:t>
      </w:r>
    </w:p>
    <w:p w:rsidR="00DC6BF7" w:rsidRPr="002E3D4E" w:rsidRDefault="00DC6BF7" w:rsidP="00DC6BF7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E3D4E">
        <w:rPr>
          <w:rFonts w:ascii="Arial" w:hAnsi="Arial" w:cs="Arial"/>
          <w:sz w:val="22"/>
          <w:szCs w:val="22"/>
        </w:rPr>
        <w:t>Το έργο δημοπρατήθηκε στις</w:t>
      </w:r>
    </w:p>
    <w:p w:rsidR="00DC6BF7" w:rsidRPr="002E3D4E" w:rsidRDefault="00DC6BF7" w:rsidP="00DC6BF7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E3D4E">
        <w:rPr>
          <w:rFonts w:ascii="Arial" w:hAnsi="Arial" w:cs="Arial"/>
          <w:sz w:val="22"/>
          <w:szCs w:val="22"/>
        </w:rPr>
        <w:t>Το 1</w:t>
      </w:r>
      <w:r w:rsidRPr="002E3D4E">
        <w:rPr>
          <w:rFonts w:ascii="Arial" w:hAnsi="Arial" w:cs="Arial"/>
          <w:sz w:val="22"/>
          <w:szCs w:val="22"/>
          <w:vertAlign w:val="superscript"/>
        </w:rPr>
        <w:t>ο</w:t>
      </w:r>
      <w:r w:rsidRPr="002E3D4E">
        <w:rPr>
          <w:rFonts w:ascii="Arial" w:hAnsi="Arial" w:cs="Arial"/>
          <w:sz w:val="22"/>
          <w:szCs w:val="22"/>
        </w:rPr>
        <w:t xml:space="preserve"> πρακτικό της Επιτροπής του Διαγωνισμού, το οποίο συντάχθηκε στις 31-10-2019 και κατά το οποίο προσωρινός ανάδοχος αναδείχθηκε ο ΓΕΩΡΓΙΟΣ Ν. ΠΡΟΒΟΠΟΥΛΟΣ, που προσέφερε μέση τεκμαρτή έκπτωση (37,12%) τοις εκατό επί των τιμών του τιμολογίου της μελέτης.</w:t>
      </w:r>
    </w:p>
    <w:p w:rsidR="00DC6BF7" w:rsidRPr="002E3D4E" w:rsidRDefault="00DC6BF7" w:rsidP="00DC6BF7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E3D4E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2E3D4E">
        <w:rPr>
          <w:rFonts w:ascii="Arial" w:hAnsi="Arial" w:cs="Arial"/>
          <w:sz w:val="22"/>
          <w:szCs w:val="22"/>
        </w:rPr>
        <w:t>αριθμ</w:t>
      </w:r>
      <w:proofErr w:type="spellEnd"/>
      <w:r w:rsidRPr="002E3D4E">
        <w:rPr>
          <w:rFonts w:ascii="Arial" w:hAnsi="Arial" w:cs="Arial"/>
          <w:sz w:val="22"/>
          <w:szCs w:val="22"/>
        </w:rPr>
        <w:t xml:space="preserve">. 309/2019 απόφαση της Οικονομικής Επιτροπής του Δήμου </w:t>
      </w:r>
      <w:proofErr w:type="spellStart"/>
      <w:r w:rsidRPr="002E3D4E">
        <w:rPr>
          <w:rFonts w:ascii="Arial" w:hAnsi="Arial" w:cs="Arial"/>
          <w:sz w:val="22"/>
          <w:szCs w:val="22"/>
        </w:rPr>
        <w:t>Λαμιέων</w:t>
      </w:r>
      <w:proofErr w:type="spellEnd"/>
      <w:r w:rsidRPr="002E3D4E">
        <w:rPr>
          <w:rFonts w:ascii="Arial" w:hAnsi="Arial" w:cs="Arial"/>
          <w:sz w:val="22"/>
          <w:szCs w:val="22"/>
        </w:rPr>
        <w:t xml:space="preserve"> εγκρίθηκε το 1</w:t>
      </w:r>
      <w:r w:rsidRPr="002E3D4E">
        <w:rPr>
          <w:rFonts w:ascii="Arial" w:hAnsi="Arial" w:cs="Arial"/>
          <w:sz w:val="22"/>
          <w:szCs w:val="22"/>
          <w:vertAlign w:val="superscript"/>
        </w:rPr>
        <w:t>ο</w:t>
      </w:r>
      <w:r w:rsidRPr="002E3D4E">
        <w:rPr>
          <w:rFonts w:ascii="Arial" w:hAnsi="Arial" w:cs="Arial"/>
          <w:sz w:val="22"/>
          <w:szCs w:val="22"/>
        </w:rPr>
        <w:t xml:space="preserve"> πρακτικό δημοπράτησης του έργου.</w:t>
      </w:r>
    </w:p>
    <w:p w:rsidR="00DC6BF7" w:rsidRPr="002E3D4E" w:rsidRDefault="00DC6BF7" w:rsidP="00DC6BF7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E3D4E">
        <w:rPr>
          <w:rFonts w:ascii="Arial" w:hAnsi="Arial" w:cs="Arial"/>
          <w:sz w:val="22"/>
          <w:szCs w:val="22"/>
        </w:rPr>
        <w:t>Το 2</w:t>
      </w:r>
      <w:r w:rsidRPr="002E3D4E">
        <w:rPr>
          <w:rFonts w:ascii="Arial" w:hAnsi="Arial" w:cs="Arial"/>
          <w:sz w:val="22"/>
          <w:szCs w:val="22"/>
          <w:vertAlign w:val="superscript"/>
        </w:rPr>
        <w:t>ο</w:t>
      </w:r>
      <w:r w:rsidRPr="002E3D4E">
        <w:rPr>
          <w:rFonts w:ascii="Arial" w:hAnsi="Arial" w:cs="Arial"/>
          <w:sz w:val="22"/>
          <w:szCs w:val="22"/>
        </w:rPr>
        <w:t xml:space="preserve"> πρακτικό της Επιτροπής του Διαγωνισμού, συντάχθηκε στις 05-12-2019 για τον έλεγχο των δικαιολογητικών του προσωρινού αναδόχου.</w:t>
      </w:r>
    </w:p>
    <w:p w:rsidR="00DC6BF7" w:rsidRDefault="00DC6BF7" w:rsidP="00DC6BF7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E3D4E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2E3D4E">
        <w:rPr>
          <w:rFonts w:ascii="Arial" w:hAnsi="Arial" w:cs="Arial"/>
          <w:sz w:val="22"/>
          <w:szCs w:val="22"/>
        </w:rPr>
        <w:t>αριθμ</w:t>
      </w:r>
      <w:proofErr w:type="spellEnd"/>
      <w:r w:rsidRPr="002E3D4E">
        <w:rPr>
          <w:rFonts w:ascii="Arial" w:hAnsi="Arial" w:cs="Arial"/>
          <w:sz w:val="22"/>
          <w:szCs w:val="22"/>
        </w:rPr>
        <w:t xml:space="preserve">. 378/2019 απόφαση της Οικονομικής Επιτροπής του Δήμου </w:t>
      </w:r>
      <w:proofErr w:type="spellStart"/>
      <w:r w:rsidRPr="002E3D4E">
        <w:rPr>
          <w:rFonts w:ascii="Arial" w:hAnsi="Arial" w:cs="Arial"/>
          <w:sz w:val="22"/>
          <w:szCs w:val="22"/>
        </w:rPr>
        <w:t>Λαμιέων</w:t>
      </w:r>
      <w:proofErr w:type="spellEnd"/>
      <w:r w:rsidRPr="002E3D4E">
        <w:rPr>
          <w:rFonts w:ascii="Arial" w:hAnsi="Arial" w:cs="Arial"/>
          <w:sz w:val="22"/>
          <w:szCs w:val="22"/>
        </w:rPr>
        <w:t xml:space="preserve"> με ΑΔΑΜ 19</w:t>
      </w:r>
      <w:r w:rsidRPr="002E3D4E">
        <w:rPr>
          <w:rFonts w:ascii="Arial" w:hAnsi="Arial" w:cs="Arial"/>
          <w:sz w:val="22"/>
          <w:szCs w:val="22"/>
          <w:lang w:val="en-US"/>
        </w:rPr>
        <w:t>AWRD</w:t>
      </w:r>
      <w:r w:rsidRPr="002E3D4E">
        <w:rPr>
          <w:rFonts w:ascii="Arial" w:hAnsi="Arial" w:cs="Arial"/>
          <w:sz w:val="22"/>
          <w:szCs w:val="22"/>
        </w:rPr>
        <w:t>006067757 εγκρίθηκε το 2</w:t>
      </w:r>
      <w:r w:rsidRPr="002E3D4E">
        <w:rPr>
          <w:rFonts w:ascii="Arial" w:hAnsi="Arial" w:cs="Arial"/>
          <w:sz w:val="22"/>
          <w:szCs w:val="22"/>
          <w:vertAlign w:val="superscript"/>
        </w:rPr>
        <w:t>ο</w:t>
      </w:r>
      <w:r w:rsidRPr="002E3D4E">
        <w:rPr>
          <w:rFonts w:ascii="Arial" w:hAnsi="Arial" w:cs="Arial"/>
          <w:sz w:val="22"/>
          <w:szCs w:val="22"/>
        </w:rPr>
        <w:t xml:space="preserve"> πρακτικό δημοπράτησης του έργου – κατακύρωση αναδόχου</w:t>
      </w:r>
      <w:r>
        <w:rPr>
          <w:rFonts w:ascii="Arial" w:hAnsi="Arial" w:cs="Arial"/>
          <w:sz w:val="22"/>
          <w:szCs w:val="22"/>
        </w:rPr>
        <w:t>.</w:t>
      </w:r>
    </w:p>
    <w:p w:rsidR="002F4D51" w:rsidRPr="002F4D51" w:rsidRDefault="002F4D51" w:rsidP="002F4D51">
      <w:pPr>
        <w:pStyle w:val="a9"/>
        <w:numPr>
          <w:ilvl w:val="0"/>
          <w:numId w:val="7"/>
        </w:numPr>
        <w:tabs>
          <w:tab w:val="left" w:pos="851"/>
        </w:tabs>
        <w:overflowPunct/>
        <w:autoSpaceDE/>
        <w:spacing w:line="300" w:lineRule="auto"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  <w:u w:val="single"/>
        </w:rPr>
      </w:pPr>
      <w:r w:rsidRPr="002F4D51">
        <w:rPr>
          <w:rFonts w:ascii="Arial" w:hAnsi="Arial" w:cs="Arial"/>
          <w:noProof/>
          <w:sz w:val="22"/>
          <w:szCs w:val="22"/>
        </w:rPr>
        <w:t xml:space="preserve">Στις 5-2-2020 υπογράφηκε η 5711/5-2-2020Σύμβαση Κατασκευής του Έργου για ποσό </w:t>
      </w:r>
      <w:r w:rsidRPr="002F4D51">
        <w:rPr>
          <w:rFonts w:ascii="Arial" w:hAnsi="Arial" w:cs="Arial"/>
          <w:color w:val="000000"/>
          <w:sz w:val="22"/>
          <w:szCs w:val="22"/>
        </w:rPr>
        <w:t xml:space="preserve">31.438,71 </w:t>
      </w:r>
      <w:r w:rsidRPr="002F4D51">
        <w:rPr>
          <w:rFonts w:ascii="Arial" w:hAnsi="Arial" w:cs="Arial"/>
          <w:noProof/>
          <w:sz w:val="22"/>
          <w:szCs w:val="22"/>
        </w:rPr>
        <w:t>ευρώ με 24% Φ.Π.Α.</w:t>
      </w:r>
    </w:p>
    <w:p w:rsidR="00A9511B" w:rsidRDefault="00A9511B" w:rsidP="00A9511B">
      <w:pPr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απόφαση 302/2020 της Οικονομικής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για την παράταση προθεσμίας του έργου κατά τέσσερις (4) μήνες, ήτοι ως 2/4/2021.</w:t>
      </w:r>
    </w:p>
    <w:p w:rsidR="00A9511B" w:rsidRDefault="00A9511B" w:rsidP="00A9511B">
      <w:pPr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504/2020 Απόφαση Οικονομικής Επιτροπής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(ΑΔΑ</w:t>
      </w:r>
      <w:r w:rsidRPr="00A9511B">
        <w:rPr>
          <w:rFonts w:ascii="Arial" w:hAnsi="Arial" w:cs="Arial"/>
          <w:sz w:val="22"/>
          <w:szCs w:val="22"/>
        </w:rPr>
        <w:t>:6</w:t>
      </w:r>
      <w:r>
        <w:rPr>
          <w:rFonts w:ascii="Arial" w:hAnsi="Arial" w:cs="Arial"/>
          <w:sz w:val="22"/>
          <w:szCs w:val="22"/>
        </w:rPr>
        <w:t>ΤΙΖΩΛΚ-ΛΙΓ) περί έγκρισης 1</w:t>
      </w:r>
      <w:r w:rsidRPr="00A9511B">
        <w:rPr>
          <w:rFonts w:ascii="Arial" w:hAnsi="Arial" w:cs="Arial"/>
          <w:sz w:val="22"/>
          <w:szCs w:val="22"/>
          <w:vertAlign w:val="superscript"/>
        </w:rPr>
        <w:t>ου</w:t>
      </w:r>
      <w:r>
        <w:rPr>
          <w:rFonts w:ascii="Arial" w:hAnsi="Arial" w:cs="Arial"/>
          <w:sz w:val="22"/>
          <w:szCs w:val="22"/>
        </w:rPr>
        <w:t xml:space="preserve"> ΑΠΕ και 1</w:t>
      </w:r>
      <w:r w:rsidRPr="00A9511B">
        <w:rPr>
          <w:rFonts w:ascii="Arial" w:hAnsi="Arial" w:cs="Arial"/>
          <w:sz w:val="22"/>
          <w:szCs w:val="22"/>
          <w:vertAlign w:val="superscript"/>
        </w:rPr>
        <w:t>ης</w:t>
      </w:r>
      <w:r>
        <w:rPr>
          <w:rFonts w:ascii="Arial" w:hAnsi="Arial" w:cs="Arial"/>
          <w:sz w:val="22"/>
          <w:szCs w:val="22"/>
        </w:rPr>
        <w:t xml:space="preserve"> Συμπληρωματικής Σύμβασης του έργου.</w:t>
      </w:r>
    </w:p>
    <w:p w:rsidR="00A9511B" w:rsidRDefault="00A9511B" w:rsidP="00A9511B">
      <w:pPr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Την με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350 / 05-01-2021 1</w:t>
      </w:r>
      <w:r w:rsidRPr="00CA7FA1">
        <w:rPr>
          <w:rFonts w:ascii="Arial" w:hAnsi="Arial" w:cs="Arial"/>
          <w:sz w:val="22"/>
          <w:szCs w:val="22"/>
          <w:vertAlign w:val="superscript"/>
        </w:rPr>
        <w:t>η</w:t>
      </w:r>
      <w:r>
        <w:rPr>
          <w:rFonts w:ascii="Arial" w:hAnsi="Arial" w:cs="Arial"/>
          <w:sz w:val="22"/>
          <w:szCs w:val="22"/>
        </w:rPr>
        <w:t xml:space="preserve"> Συμπληρωματική Σύμβαση κατασκευής έργου, με ανάδοχο την εργοληπτική επιχείρηση «ΠΡΟΒΟΠΟΥΛΟΣ Ν. ΓΕΩΡΓΙΟΣ»</w:t>
      </w:r>
    </w:p>
    <w:p w:rsidR="002F4D51" w:rsidRPr="002E3D4E" w:rsidRDefault="002F4D51" w:rsidP="00A9511B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:rsidR="000540D4" w:rsidRPr="008E06DE" w:rsidRDefault="008E06DE">
      <w:pPr>
        <w:tabs>
          <w:tab w:val="left" w:pos="851"/>
        </w:tabs>
        <w:overflowPunct/>
        <w:autoSpaceDE/>
        <w:spacing w:line="300" w:lineRule="auto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 xml:space="preserve">Β. ΑΙΤΙΟΛΟΓΙΑ ΣΥΝΤΑΞΗΣ ΤΟΥ </w:t>
      </w:r>
      <w:r w:rsidRPr="008E06DE">
        <w:rPr>
          <w:rFonts w:ascii="Arial" w:hAnsi="Arial" w:cs="Arial"/>
          <w:bCs/>
          <w:sz w:val="22"/>
          <w:szCs w:val="22"/>
          <w:u w:val="single"/>
        </w:rPr>
        <w:t>2</w:t>
      </w:r>
      <w:r w:rsidR="000540D4">
        <w:rPr>
          <w:rFonts w:ascii="Arial" w:hAnsi="Arial" w:cs="Arial"/>
          <w:bCs/>
          <w:sz w:val="22"/>
          <w:szCs w:val="22"/>
          <w:u w:val="single"/>
          <w:vertAlign w:val="superscript"/>
        </w:rPr>
        <w:t>ου</w:t>
      </w:r>
      <w:r>
        <w:rPr>
          <w:rFonts w:ascii="Arial" w:hAnsi="Arial" w:cs="Arial"/>
          <w:bCs/>
          <w:sz w:val="22"/>
          <w:szCs w:val="22"/>
          <w:u w:val="single"/>
        </w:rPr>
        <w:t xml:space="preserve">  ΑΠΕ</w:t>
      </w:r>
    </w:p>
    <w:p w:rsidR="000540D4" w:rsidRDefault="000540D4">
      <w:pPr>
        <w:tabs>
          <w:tab w:val="left" w:pos="851"/>
        </w:tabs>
        <w:overflowPunct/>
        <w:autoSpaceDE/>
        <w:spacing w:line="300" w:lineRule="auto"/>
        <w:ind w:left="567"/>
        <w:jc w:val="both"/>
        <w:textAlignment w:val="auto"/>
        <w:rPr>
          <w:rFonts w:ascii="Arial" w:hAnsi="Arial" w:cs="Arial"/>
          <w:sz w:val="22"/>
          <w:szCs w:val="22"/>
        </w:rPr>
      </w:pPr>
    </w:p>
    <w:p w:rsidR="000540D4" w:rsidRDefault="008E06DE">
      <w:pPr>
        <w:overflowPunct/>
        <w:autoSpaceDE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</w:t>
      </w:r>
      <w:r w:rsidRPr="008E06DE">
        <w:rPr>
          <w:rFonts w:ascii="Arial" w:hAnsi="Arial" w:cs="Arial"/>
          <w:sz w:val="22"/>
          <w:szCs w:val="22"/>
        </w:rPr>
        <w:t>2</w:t>
      </w:r>
      <w:r w:rsidR="000540D4">
        <w:rPr>
          <w:rFonts w:ascii="Arial" w:hAnsi="Arial" w:cs="Arial"/>
          <w:sz w:val="22"/>
          <w:szCs w:val="22"/>
        </w:rPr>
        <w:t>ος Ανακεφαλαιωτικός Πίνακας Εργασιών συντάχθηκε για τους εξής λόγους:</w:t>
      </w:r>
    </w:p>
    <w:p w:rsidR="00FA4970" w:rsidRPr="00FA4970" w:rsidRDefault="0014091A" w:rsidP="00FA497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Ι</w:t>
      </w:r>
      <w:r w:rsidR="00FA4970">
        <w:rPr>
          <w:rFonts w:ascii="Arial" w:hAnsi="Arial" w:cs="Arial"/>
          <w:sz w:val="22"/>
          <w:szCs w:val="22"/>
        </w:rPr>
        <w:t xml:space="preserve">. </w:t>
      </w:r>
      <w:r w:rsidR="0059489E">
        <w:rPr>
          <w:rFonts w:ascii="Arial" w:hAnsi="Arial" w:cs="Arial"/>
          <w:sz w:val="22"/>
          <w:szCs w:val="22"/>
        </w:rPr>
        <w:t>Για να συμπεριλάβει τ</w:t>
      </w:r>
      <w:r w:rsidR="00FA4970" w:rsidRPr="00FA4970">
        <w:rPr>
          <w:rFonts w:ascii="Arial" w:hAnsi="Arial" w:cs="Arial"/>
          <w:sz w:val="22"/>
          <w:szCs w:val="22"/>
        </w:rPr>
        <w:t xml:space="preserve">ις αυξομειώσεις  των ποσοτήτων συμβατικών εργασιών </w:t>
      </w:r>
      <w:r w:rsidR="008E06DE">
        <w:rPr>
          <w:rFonts w:ascii="Arial" w:hAnsi="Arial" w:cs="Arial"/>
          <w:sz w:val="22"/>
          <w:szCs w:val="22"/>
        </w:rPr>
        <w:t>της 1</w:t>
      </w:r>
      <w:r w:rsidR="008E06DE" w:rsidRPr="008E06DE">
        <w:rPr>
          <w:rFonts w:ascii="Arial" w:hAnsi="Arial" w:cs="Arial"/>
          <w:sz w:val="22"/>
          <w:szCs w:val="22"/>
          <w:vertAlign w:val="superscript"/>
        </w:rPr>
        <w:t>ης</w:t>
      </w:r>
      <w:r w:rsidR="008E06DE">
        <w:rPr>
          <w:rFonts w:ascii="Arial" w:hAnsi="Arial" w:cs="Arial"/>
          <w:sz w:val="22"/>
          <w:szCs w:val="22"/>
        </w:rPr>
        <w:t xml:space="preserve"> Συμπληρωματικής Σύμβασης </w:t>
      </w:r>
      <w:r w:rsidR="00FA4970" w:rsidRPr="00FA4970">
        <w:rPr>
          <w:rFonts w:ascii="Arial" w:hAnsi="Arial" w:cs="Arial"/>
          <w:sz w:val="22"/>
          <w:szCs w:val="22"/>
        </w:rPr>
        <w:t xml:space="preserve">όπως αυτές διαμορφώνονται με την σύνταξη των </w:t>
      </w:r>
      <w:proofErr w:type="spellStart"/>
      <w:r w:rsidR="00A9511B">
        <w:rPr>
          <w:rFonts w:ascii="Arial" w:hAnsi="Arial" w:cs="Arial"/>
          <w:sz w:val="22"/>
          <w:szCs w:val="22"/>
        </w:rPr>
        <w:t>προμετρήσεων</w:t>
      </w:r>
      <w:proofErr w:type="spellEnd"/>
      <w:r w:rsidR="00A9511B">
        <w:rPr>
          <w:rFonts w:ascii="Arial" w:hAnsi="Arial" w:cs="Arial"/>
          <w:sz w:val="22"/>
          <w:szCs w:val="22"/>
        </w:rPr>
        <w:t>-</w:t>
      </w:r>
      <w:r w:rsidR="00D2135E">
        <w:rPr>
          <w:rFonts w:ascii="Arial" w:hAnsi="Arial" w:cs="Arial"/>
          <w:sz w:val="22"/>
          <w:szCs w:val="22"/>
        </w:rPr>
        <w:t>επιμετρήσεων</w:t>
      </w:r>
      <w:r w:rsidR="00FA4970" w:rsidRPr="00FA4970">
        <w:rPr>
          <w:rFonts w:ascii="Arial" w:hAnsi="Arial" w:cs="Arial"/>
          <w:sz w:val="22"/>
          <w:szCs w:val="22"/>
        </w:rPr>
        <w:t xml:space="preserve"> των εργασιών του έργου.</w:t>
      </w:r>
      <w:r w:rsidR="00D2135E">
        <w:rPr>
          <w:rFonts w:ascii="Arial" w:hAnsi="Arial" w:cs="Arial"/>
          <w:sz w:val="22"/>
          <w:szCs w:val="22"/>
        </w:rPr>
        <w:t xml:space="preserve"> </w:t>
      </w:r>
      <w:r w:rsidR="00FA4970" w:rsidRPr="00FA4970">
        <w:rPr>
          <w:rFonts w:ascii="Arial" w:hAnsi="Arial" w:cs="Arial"/>
          <w:sz w:val="22"/>
          <w:szCs w:val="22"/>
        </w:rPr>
        <w:t>Οι αυξήσεις των ποσοτήτων που προέκυψαν και κρίθηκαν απαραίτητες για την ολοκλήρωση της κατασκευής του έργου, καλύφθηκαν από το κονδύλι των απροβλέπτων</w:t>
      </w:r>
      <w:r w:rsidR="008E06DE">
        <w:rPr>
          <w:rFonts w:ascii="Arial" w:hAnsi="Arial" w:cs="Arial"/>
          <w:sz w:val="22"/>
          <w:szCs w:val="22"/>
        </w:rPr>
        <w:t>.</w:t>
      </w:r>
    </w:p>
    <w:p w:rsidR="00FA4970" w:rsidRDefault="00FA4970">
      <w:pPr>
        <w:overflowPunct/>
        <w:autoSpaceDE/>
        <w:jc w:val="both"/>
        <w:textAlignment w:val="auto"/>
        <w:rPr>
          <w:rFonts w:ascii="Arial" w:hAnsi="Arial" w:cs="Arial"/>
          <w:sz w:val="22"/>
          <w:szCs w:val="22"/>
        </w:rPr>
      </w:pPr>
    </w:p>
    <w:p w:rsidR="000540D4" w:rsidRPr="006A3AFA" w:rsidRDefault="000540D4">
      <w:pPr>
        <w:tabs>
          <w:tab w:val="left" w:pos="851"/>
        </w:tabs>
        <w:overflowPunct/>
        <w:autoSpaceDE/>
        <w:spacing w:line="300" w:lineRule="auto"/>
        <w:ind w:left="567"/>
        <w:jc w:val="both"/>
        <w:textAlignment w:val="auto"/>
        <w:rPr>
          <w:rFonts w:ascii="Arial" w:hAnsi="Arial" w:cs="Arial"/>
          <w:sz w:val="22"/>
          <w:szCs w:val="22"/>
        </w:rPr>
      </w:pPr>
    </w:p>
    <w:p w:rsidR="000540D4" w:rsidRPr="006A3AFA" w:rsidRDefault="008072E0">
      <w:pPr>
        <w:overflowPunct/>
        <w:autoSpaceDE/>
        <w:jc w:val="both"/>
        <w:textAlignment w:val="auto"/>
        <w:rPr>
          <w:rFonts w:ascii="Arial" w:hAnsi="Arial" w:cs="Arial"/>
          <w:sz w:val="22"/>
          <w:szCs w:val="22"/>
          <w:u w:val="single"/>
          <w:shd w:val="clear" w:color="auto" w:fill="FFFF00"/>
        </w:rPr>
      </w:pPr>
      <w:r>
        <w:rPr>
          <w:rFonts w:ascii="Arial" w:hAnsi="Arial" w:cs="Arial"/>
          <w:caps/>
          <w:sz w:val="22"/>
          <w:szCs w:val="22"/>
          <w:u w:val="single"/>
        </w:rPr>
        <w:t>Γ</w:t>
      </w:r>
      <w:r w:rsidR="008E06DE">
        <w:rPr>
          <w:rFonts w:ascii="Arial" w:hAnsi="Arial" w:cs="Arial"/>
          <w:caps/>
          <w:sz w:val="22"/>
          <w:szCs w:val="22"/>
          <w:u w:val="single"/>
        </w:rPr>
        <w:t>. ΑΠΟΤΕΛΕΣΜΑΤΑ 2</w:t>
      </w:r>
      <w:r w:rsidR="000540D4" w:rsidRPr="006A3AFA">
        <w:rPr>
          <w:rFonts w:ascii="Arial" w:hAnsi="Arial" w:cs="Arial"/>
          <w:caps/>
          <w:sz w:val="22"/>
          <w:szCs w:val="22"/>
          <w:u w:val="single"/>
          <w:vertAlign w:val="superscript"/>
        </w:rPr>
        <w:t>ΟΥ</w:t>
      </w:r>
      <w:r w:rsidR="008E06DE">
        <w:rPr>
          <w:rFonts w:ascii="Arial" w:hAnsi="Arial" w:cs="Arial"/>
          <w:caps/>
          <w:sz w:val="22"/>
          <w:szCs w:val="22"/>
          <w:u w:val="single"/>
        </w:rPr>
        <w:t xml:space="preserve"> ΑΠΕ</w:t>
      </w:r>
    </w:p>
    <w:p w:rsidR="000540D4" w:rsidRPr="006A3AFA" w:rsidRDefault="000540D4">
      <w:pPr>
        <w:overflowPunct/>
        <w:autoSpaceDE/>
        <w:jc w:val="both"/>
        <w:textAlignment w:val="auto"/>
        <w:rPr>
          <w:rFonts w:ascii="Arial" w:hAnsi="Arial" w:cs="Arial"/>
          <w:sz w:val="22"/>
          <w:szCs w:val="22"/>
          <w:u w:val="single"/>
          <w:shd w:val="clear" w:color="auto" w:fill="FFFF00"/>
        </w:rPr>
      </w:pPr>
    </w:p>
    <w:p w:rsidR="000540D4" w:rsidRPr="006A3AFA" w:rsidRDefault="008E06DE" w:rsidP="00F20011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παρών 2</w:t>
      </w:r>
      <w:r w:rsidR="000540D4" w:rsidRPr="006A3AFA">
        <w:rPr>
          <w:rFonts w:ascii="Arial" w:hAnsi="Arial" w:cs="Arial"/>
          <w:sz w:val="22"/>
          <w:szCs w:val="22"/>
          <w:vertAlign w:val="superscript"/>
        </w:rPr>
        <w:t>ος</w:t>
      </w:r>
      <w:r w:rsidR="000540D4" w:rsidRPr="006A3AFA">
        <w:rPr>
          <w:rFonts w:ascii="Arial" w:hAnsi="Arial" w:cs="Arial"/>
          <w:sz w:val="22"/>
          <w:szCs w:val="22"/>
        </w:rPr>
        <w:t xml:space="preserve"> ΑΠΕ δεν επιφέρει καμία αλλαγή στο ποσό της </w:t>
      </w:r>
      <w:r w:rsidR="008C1327">
        <w:rPr>
          <w:rFonts w:ascii="Arial" w:hAnsi="Arial" w:cs="Arial"/>
          <w:sz w:val="22"/>
          <w:szCs w:val="22"/>
        </w:rPr>
        <w:t xml:space="preserve">αρχικής </w:t>
      </w:r>
      <w:r w:rsidR="000540D4" w:rsidRPr="006A3AFA">
        <w:rPr>
          <w:rFonts w:ascii="Arial" w:hAnsi="Arial" w:cs="Arial"/>
          <w:sz w:val="22"/>
          <w:szCs w:val="22"/>
        </w:rPr>
        <w:t>σύμβασης το οποίο παρ</w:t>
      </w:r>
      <w:r w:rsidR="002D4BCA">
        <w:rPr>
          <w:rFonts w:ascii="Arial" w:hAnsi="Arial" w:cs="Arial"/>
          <w:sz w:val="22"/>
          <w:szCs w:val="22"/>
        </w:rPr>
        <w:t>αμένει στο ποσό των 25.3353,80</w:t>
      </w:r>
      <w:r w:rsidR="000540D4" w:rsidRPr="006A3AFA">
        <w:rPr>
          <w:rFonts w:ascii="Arial" w:hAnsi="Arial" w:cs="Arial"/>
          <w:sz w:val="22"/>
          <w:szCs w:val="22"/>
        </w:rPr>
        <w:t>€ πλέον ΦΠΑ 24% (</w:t>
      </w:r>
      <w:r w:rsidR="002D4BCA">
        <w:rPr>
          <w:rFonts w:ascii="Arial" w:hAnsi="Arial" w:cs="Arial"/>
          <w:sz w:val="22"/>
          <w:szCs w:val="22"/>
        </w:rPr>
        <w:t>6.084,91</w:t>
      </w:r>
      <w:r w:rsidR="000540D4" w:rsidRPr="006A3AFA">
        <w:rPr>
          <w:rFonts w:ascii="Arial" w:hAnsi="Arial" w:cs="Arial"/>
          <w:sz w:val="22"/>
          <w:szCs w:val="22"/>
        </w:rPr>
        <w:t xml:space="preserve">€) ήτοι συνολικά </w:t>
      </w:r>
      <w:r w:rsidR="002D4BCA">
        <w:rPr>
          <w:rFonts w:ascii="Arial" w:hAnsi="Arial" w:cs="Arial"/>
          <w:sz w:val="22"/>
          <w:szCs w:val="22"/>
        </w:rPr>
        <w:t>31.438,71</w:t>
      </w:r>
      <w:r w:rsidR="000540D4" w:rsidRPr="006A3AFA">
        <w:rPr>
          <w:rFonts w:ascii="Arial" w:hAnsi="Arial" w:cs="Arial"/>
          <w:sz w:val="22"/>
          <w:szCs w:val="22"/>
        </w:rPr>
        <w:t>€.</w:t>
      </w:r>
    </w:p>
    <w:p w:rsidR="000540D4" w:rsidRDefault="000540D4" w:rsidP="00F20011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6A3AFA">
        <w:rPr>
          <w:rFonts w:ascii="Arial" w:hAnsi="Arial" w:cs="Arial"/>
          <w:sz w:val="22"/>
          <w:szCs w:val="22"/>
        </w:rPr>
        <w:t>Η 1</w:t>
      </w:r>
      <w:r w:rsidRPr="006A3AFA">
        <w:rPr>
          <w:rFonts w:ascii="Arial" w:hAnsi="Arial" w:cs="Arial"/>
          <w:sz w:val="22"/>
          <w:szCs w:val="22"/>
          <w:vertAlign w:val="superscript"/>
        </w:rPr>
        <w:t>η</w:t>
      </w:r>
      <w:r w:rsidRPr="006A3AFA">
        <w:rPr>
          <w:rFonts w:ascii="Arial" w:hAnsi="Arial" w:cs="Arial"/>
          <w:sz w:val="22"/>
          <w:szCs w:val="22"/>
        </w:rPr>
        <w:t xml:space="preserve"> Σ.Σ</w:t>
      </w:r>
      <w:r w:rsidR="008D14A4">
        <w:rPr>
          <w:rFonts w:ascii="Arial" w:hAnsi="Arial" w:cs="Arial"/>
          <w:sz w:val="22"/>
          <w:szCs w:val="22"/>
        </w:rPr>
        <w:t xml:space="preserve">. </w:t>
      </w:r>
      <w:r w:rsidR="008E06DE">
        <w:rPr>
          <w:rFonts w:ascii="Arial" w:hAnsi="Arial" w:cs="Arial"/>
          <w:sz w:val="22"/>
          <w:szCs w:val="22"/>
        </w:rPr>
        <w:t>- με τον παρόντα 2</w:t>
      </w:r>
      <w:r w:rsidR="008E06DE" w:rsidRPr="008E06DE">
        <w:rPr>
          <w:rFonts w:ascii="Arial" w:hAnsi="Arial" w:cs="Arial"/>
          <w:sz w:val="22"/>
          <w:szCs w:val="22"/>
          <w:vertAlign w:val="superscript"/>
        </w:rPr>
        <w:t>ο</w:t>
      </w:r>
      <w:r w:rsidR="008E06DE">
        <w:rPr>
          <w:rFonts w:ascii="Arial" w:hAnsi="Arial" w:cs="Arial"/>
          <w:sz w:val="22"/>
          <w:szCs w:val="22"/>
        </w:rPr>
        <w:t xml:space="preserve"> ΑΠΕ - </w:t>
      </w:r>
      <w:r w:rsidR="008D14A4">
        <w:rPr>
          <w:rFonts w:ascii="Arial" w:hAnsi="Arial" w:cs="Arial"/>
          <w:sz w:val="22"/>
          <w:szCs w:val="22"/>
        </w:rPr>
        <w:t xml:space="preserve">παρουσιάζει δαπάνη εργασιών </w:t>
      </w:r>
      <w:r w:rsidR="008E06DE">
        <w:rPr>
          <w:rFonts w:ascii="Arial" w:hAnsi="Arial" w:cs="Arial"/>
          <w:sz w:val="22"/>
          <w:szCs w:val="22"/>
        </w:rPr>
        <w:t>10</w:t>
      </w:r>
      <w:r w:rsidR="0059489E">
        <w:rPr>
          <w:rFonts w:ascii="Arial" w:hAnsi="Arial" w:cs="Arial"/>
          <w:sz w:val="22"/>
          <w:szCs w:val="22"/>
        </w:rPr>
        <w:t>.</w:t>
      </w:r>
      <w:r w:rsidR="008E06DE">
        <w:rPr>
          <w:rFonts w:ascii="Arial" w:hAnsi="Arial" w:cs="Arial"/>
          <w:sz w:val="22"/>
          <w:szCs w:val="22"/>
        </w:rPr>
        <w:t>358,69</w:t>
      </w:r>
      <w:r w:rsidR="00F20011">
        <w:rPr>
          <w:rFonts w:ascii="Arial" w:hAnsi="Arial" w:cs="Arial"/>
          <w:sz w:val="22"/>
          <w:szCs w:val="22"/>
        </w:rPr>
        <w:t>€ πλέον απροβλέπτων 0,85</w:t>
      </w:r>
      <w:r w:rsidRPr="006A3AFA">
        <w:rPr>
          <w:rFonts w:ascii="Arial" w:hAnsi="Arial" w:cs="Arial"/>
          <w:sz w:val="22"/>
          <w:szCs w:val="22"/>
        </w:rPr>
        <w:t>€ και πλέον ΦΠΑ 24% (</w:t>
      </w:r>
      <w:r w:rsidR="002D4BCA">
        <w:rPr>
          <w:rFonts w:ascii="Arial" w:hAnsi="Arial" w:cs="Arial"/>
          <w:sz w:val="22"/>
          <w:szCs w:val="22"/>
        </w:rPr>
        <w:t>2.486,29</w:t>
      </w:r>
      <w:r w:rsidRPr="006A3AFA">
        <w:rPr>
          <w:rFonts w:ascii="Arial" w:hAnsi="Arial" w:cs="Arial"/>
          <w:sz w:val="22"/>
          <w:szCs w:val="22"/>
        </w:rPr>
        <w:t xml:space="preserve">€) ήτοι συνολικά </w:t>
      </w:r>
      <w:r w:rsidR="002D4BCA">
        <w:rPr>
          <w:rFonts w:ascii="Arial" w:hAnsi="Arial" w:cs="Arial"/>
          <w:sz w:val="22"/>
          <w:szCs w:val="22"/>
        </w:rPr>
        <w:t>12.845,83</w:t>
      </w:r>
      <w:r w:rsidR="00F20011">
        <w:rPr>
          <w:rFonts w:ascii="Arial" w:hAnsi="Arial" w:cs="Arial"/>
          <w:sz w:val="22"/>
          <w:szCs w:val="22"/>
        </w:rPr>
        <w:t>€</w:t>
      </w:r>
      <w:r w:rsidRPr="006A3AFA">
        <w:rPr>
          <w:rFonts w:ascii="Arial" w:hAnsi="Arial" w:cs="Arial"/>
          <w:sz w:val="22"/>
          <w:szCs w:val="22"/>
        </w:rPr>
        <w:t>.</w:t>
      </w:r>
    </w:p>
    <w:p w:rsidR="00184411" w:rsidRPr="006A3AFA" w:rsidRDefault="00184411" w:rsidP="00F20011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 w:val="22"/>
          <w:szCs w:val="22"/>
          <w:u w:val="single"/>
          <w:shd w:val="clear" w:color="auto" w:fill="FFFF00"/>
        </w:rPr>
      </w:pPr>
    </w:p>
    <w:p w:rsidR="00184411" w:rsidRPr="001C2C70" w:rsidRDefault="00184411" w:rsidP="00F20011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 w:val="22"/>
          <w:szCs w:val="22"/>
          <w:u w:val="single"/>
          <w:shd w:val="clear" w:color="auto" w:fill="FFFF00"/>
        </w:rPr>
      </w:pPr>
      <w:r w:rsidRPr="001C2C70">
        <w:rPr>
          <w:rFonts w:ascii="Arial" w:hAnsi="Arial" w:cs="Arial"/>
          <w:sz w:val="22"/>
          <w:szCs w:val="22"/>
        </w:rPr>
        <w:t>Η Σ.</w:t>
      </w:r>
      <w:r>
        <w:rPr>
          <w:rFonts w:ascii="Arial" w:hAnsi="Arial" w:cs="Arial"/>
          <w:sz w:val="22"/>
          <w:szCs w:val="22"/>
        </w:rPr>
        <w:t>Σ. παρουσιάζει δαπάνη εργασιών 10.358,69</w:t>
      </w:r>
      <w:r w:rsidRPr="001C2C70">
        <w:rPr>
          <w:rFonts w:ascii="Arial" w:hAnsi="Arial" w:cs="Arial"/>
          <w:sz w:val="22"/>
          <w:szCs w:val="22"/>
        </w:rPr>
        <w:t>€</w:t>
      </w:r>
      <w:r>
        <w:rPr>
          <w:rFonts w:ascii="Arial" w:hAnsi="Arial" w:cs="Arial"/>
          <w:sz w:val="22"/>
          <w:szCs w:val="22"/>
        </w:rPr>
        <w:t xml:space="preserve">, πλέον απρόβλεπτων 0,85€ πλέον ΦΠΑ 24%  2.486,29€, </w:t>
      </w:r>
      <w:r w:rsidRPr="001C2C70">
        <w:rPr>
          <w:rFonts w:ascii="Arial" w:hAnsi="Arial" w:cs="Arial"/>
          <w:sz w:val="22"/>
          <w:szCs w:val="22"/>
        </w:rPr>
        <w:t xml:space="preserve"> ήτοι συνολικά </w:t>
      </w:r>
      <w:r>
        <w:rPr>
          <w:rFonts w:ascii="Arial" w:hAnsi="Arial" w:cs="Arial"/>
          <w:sz w:val="22"/>
          <w:szCs w:val="22"/>
        </w:rPr>
        <w:t>12.845,83€.</w:t>
      </w:r>
    </w:p>
    <w:p w:rsidR="00184411" w:rsidRPr="001C2C70" w:rsidRDefault="00184411" w:rsidP="00184411">
      <w:pPr>
        <w:overflowPunct/>
        <w:autoSpaceDE/>
        <w:jc w:val="both"/>
        <w:textAlignment w:val="auto"/>
        <w:rPr>
          <w:rFonts w:ascii="Arial" w:hAnsi="Arial" w:cs="Arial"/>
          <w:sz w:val="22"/>
          <w:szCs w:val="22"/>
        </w:rPr>
      </w:pPr>
    </w:p>
    <w:tbl>
      <w:tblPr>
        <w:tblW w:w="10529" w:type="dxa"/>
        <w:jc w:val="center"/>
        <w:tblInd w:w="-682" w:type="dxa"/>
        <w:tblLook w:val="01E0"/>
      </w:tblPr>
      <w:tblGrid>
        <w:gridCol w:w="2033"/>
        <w:gridCol w:w="1584"/>
        <w:gridCol w:w="1617"/>
        <w:gridCol w:w="1744"/>
        <w:gridCol w:w="1748"/>
        <w:gridCol w:w="1803"/>
      </w:tblGrid>
      <w:tr w:rsidR="008C1327" w:rsidRPr="00F0725E" w:rsidTr="00F20011">
        <w:trPr>
          <w:jc w:val="center"/>
        </w:trPr>
        <w:tc>
          <w:tcPr>
            <w:tcW w:w="2033" w:type="dxa"/>
            <w:tcBorders>
              <w:bottom w:val="single" w:sz="18" w:space="0" w:color="auto"/>
            </w:tcBorders>
            <w:shd w:val="clear" w:color="auto" w:fill="auto"/>
          </w:tcPr>
          <w:p w:rsidR="008C1327" w:rsidRPr="00F0725E" w:rsidRDefault="008C1327" w:rsidP="00F20011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lang w:eastAsia="el-GR"/>
              </w:rPr>
            </w:pPr>
            <w:r w:rsidRPr="00F0725E">
              <w:rPr>
                <w:rFonts w:ascii="Arial" w:hAnsi="Arial" w:cs="Arial"/>
                <w:b/>
                <w:lang w:eastAsia="el-GR"/>
              </w:rPr>
              <w:t>ΔΑΠΑΝΕΣ</w:t>
            </w:r>
          </w:p>
        </w:tc>
        <w:tc>
          <w:tcPr>
            <w:tcW w:w="1584" w:type="dxa"/>
            <w:tcBorders>
              <w:bottom w:val="single" w:sz="18" w:space="0" w:color="auto"/>
            </w:tcBorders>
            <w:shd w:val="clear" w:color="auto" w:fill="auto"/>
          </w:tcPr>
          <w:p w:rsidR="008C1327" w:rsidRPr="00F0725E" w:rsidRDefault="008C1327" w:rsidP="00F20011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lang w:eastAsia="el-GR"/>
              </w:rPr>
            </w:pPr>
            <w:r w:rsidRPr="00F0725E">
              <w:rPr>
                <w:rFonts w:ascii="Arial" w:hAnsi="Arial" w:cs="Arial"/>
                <w:b/>
                <w:lang w:eastAsia="el-GR"/>
              </w:rPr>
              <w:t>ΕΡΓΑΣΙΕΣ</w:t>
            </w:r>
          </w:p>
        </w:tc>
        <w:tc>
          <w:tcPr>
            <w:tcW w:w="1617" w:type="dxa"/>
            <w:tcBorders>
              <w:bottom w:val="single" w:sz="18" w:space="0" w:color="auto"/>
            </w:tcBorders>
          </w:tcPr>
          <w:p w:rsidR="008C1327" w:rsidRPr="00F0725E" w:rsidRDefault="008C1327" w:rsidP="00F20011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lang w:eastAsia="el-GR"/>
              </w:rPr>
            </w:pPr>
            <w:r>
              <w:rPr>
                <w:rFonts w:ascii="Arial" w:hAnsi="Arial" w:cs="Arial"/>
                <w:b/>
                <w:lang w:eastAsia="el-GR"/>
              </w:rPr>
              <w:t>ΑΠΡΟΒΛΕΠΤΑ</w:t>
            </w:r>
          </w:p>
        </w:tc>
        <w:tc>
          <w:tcPr>
            <w:tcW w:w="1744" w:type="dxa"/>
            <w:tcBorders>
              <w:bottom w:val="single" w:sz="18" w:space="0" w:color="auto"/>
            </w:tcBorders>
            <w:shd w:val="clear" w:color="auto" w:fill="auto"/>
          </w:tcPr>
          <w:p w:rsidR="008C1327" w:rsidRPr="00F0725E" w:rsidRDefault="008C1327" w:rsidP="00F20011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lang w:eastAsia="el-GR"/>
              </w:rPr>
            </w:pPr>
            <w:r w:rsidRPr="00F0725E">
              <w:rPr>
                <w:rFonts w:ascii="Arial" w:hAnsi="Arial" w:cs="Arial"/>
                <w:b/>
                <w:lang w:eastAsia="el-GR"/>
              </w:rPr>
              <w:t>ΑΝΑΘΕΩΡΗΣΗ</w:t>
            </w:r>
          </w:p>
        </w:tc>
        <w:tc>
          <w:tcPr>
            <w:tcW w:w="174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C1327" w:rsidRPr="00F0725E" w:rsidRDefault="008C1327" w:rsidP="00F20011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lang w:eastAsia="el-GR"/>
              </w:rPr>
            </w:pPr>
            <w:r w:rsidRPr="00F0725E">
              <w:rPr>
                <w:rFonts w:ascii="Arial" w:hAnsi="Arial" w:cs="Arial"/>
                <w:b/>
                <w:lang w:eastAsia="el-GR"/>
              </w:rPr>
              <w:t>Φ.Π.Α.</w:t>
            </w:r>
          </w:p>
        </w:tc>
        <w:tc>
          <w:tcPr>
            <w:tcW w:w="1803" w:type="dxa"/>
            <w:tcBorders>
              <w:bottom w:val="single" w:sz="18" w:space="0" w:color="auto"/>
            </w:tcBorders>
            <w:shd w:val="clear" w:color="auto" w:fill="auto"/>
          </w:tcPr>
          <w:p w:rsidR="008C1327" w:rsidRPr="00F0725E" w:rsidRDefault="008C1327" w:rsidP="00F20011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lang w:eastAsia="el-GR"/>
              </w:rPr>
            </w:pPr>
            <w:r w:rsidRPr="00F0725E">
              <w:rPr>
                <w:rFonts w:ascii="Arial" w:hAnsi="Arial" w:cs="Arial"/>
                <w:b/>
                <w:lang w:eastAsia="el-GR"/>
              </w:rPr>
              <w:t>ΣΥΝΟΛΟΝ</w:t>
            </w:r>
          </w:p>
        </w:tc>
      </w:tr>
      <w:tr w:rsidR="008C1327" w:rsidRPr="00F0725E" w:rsidTr="00F20011">
        <w:trPr>
          <w:jc w:val="center"/>
        </w:trPr>
        <w:tc>
          <w:tcPr>
            <w:tcW w:w="2033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Συμβατική</w:t>
            </w:r>
          </w:p>
        </w:tc>
        <w:tc>
          <w:tcPr>
            <w:tcW w:w="1584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22.028,30 €</w:t>
            </w:r>
          </w:p>
        </w:tc>
        <w:tc>
          <w:tcPr>
            <w:tcW w:w="1617" w:type="dxa"/>
            <w:tcBorders>
              <w:top w:val="single" w:sz="18" w:space="0" w:color="auto"/>
              <w:bottom w:val="dotted" w:sz="4" w:space="0" w:color="auto"/>
            </w:tcBorders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3.304,25 €</w:t>
            </w:r>
          </w:p>
        </w:tc>
        <w:tc>
          <w:tcPr>
            <w:tcW w:w="1744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21,25 €</w:t>
            </w:r>
          </w:p>
        </w:tc>
        <w:tc>
          <w:tcPr>
            <w:tcW w:w="1748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6.084,91 €</w:t>
            </w:r>
          </w:p>
        </w:tc>
        <w:tc>
          <w:tcPr>
            <w:tcW w:w="1803" w:type="dxa"/>
            <w:tcBorders>
              <w:top w:val="single" w:sz="18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31.438,71 €</w:t>
            </w:r>
          </w:p>
        </w:tc>
      </w:tr>
      <w:tr w:rsidR="008C1327" w:rsidRPr="00F0725E" w:rsidTr="00F20011">
        <w:trPr>
          <w:jc w:val="center"/>
        </w:trPr>
        <w:tc>
          <w:tcPr>
            <w:tcW w:w="203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1</w:t>
            </w:r>
            <w:r w:rsidRPr="00F20011">
              <w:rPr>
                <w:rFonts w:ascii="Arial" w:hAnsi="Arial" w:cs="Arial"/>
                <w:vertAlign w:val="superscript"/>
                <w:lang w:eastAsia="el-GR"/>
              </w:rPr>
              <w:t>ος</w:t>
            </w:r>
            <w:r w:rsidRPr="00F20011">
              <w:rPr>
                <w:rFonts w:ascii="Arial" w:hAnsi="Arial" w:cs="Arial"/>
                <w:lang w:eastAsia="el-GR"/>
              </w:rPr>
              <w:t xml:space="preserve"> ΑΠΕ Α.Σ.</w:t>
            </w:r>
          </w:p>
        </w:tc>
        <w:tc>
          <w:tcPr>
            <w:tcW w:w="158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25.353,80 €</w:t>
            </w:r>
          </w:p>
        </w:tc>
        <w:tc>
          <w:tcPr>
            <w:tcW w:w="1617" w:type="dxa"/>
            <w:tcBorders>
              <w:top w:val="dotted" w:sz="4" w:space="0" w:color="auto"/>
            </w:tcBorders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0,00 €</w:t>
            </w:r>
          </w:p>
        </w:tc>
        <w:tc>
          <w:tcPr>
            <w:tcW w:w="174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21,25 €</w:t>
            </w:r>
          </w:p>
        </w:tc>
        <w:tc>
          <w:tcPr>
            <w:tcW w:w="174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6.084,91 €</w:t>
            </w:r>
          </w:p>
        </w:tc>
        <w:tc>
          <w:tcPr>
            <w:tcW w:w="180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31.438,71 €</w:t>
            </w:r>
          </w:p>
        </w:tc>
      </w:tr>
      <w:tr w:rsidR="008C1327" w:rsidRPr="00F0725E" w:rsidTr="00F20011">
        <w:trPr>
          <w:jc w:val="center"/>
        </w:trPr>
        <w:tc>
          <w:tcPr>
            <w:tcW w:w="2033" w:type="dxa"/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1</w:t>
            </w:r>
            <w:r w:rsidRPr="00F20011">
              <w:rPr>
                <w:rFonts w:ascii="Arial" w:hAnsi="Arial" w:cs="Arial"/>
                <w:vertAlign w:val="superscript"/>
                <w:lang w:eastAsia="el-GR"/>
              </w:rPr>
              <w:t>η</w:t>
            </w:r>
            <w:r w:rsidRPr="00F20011">
              <w:rPr>
                <w:rFonts w:ascii="Arial" w:hAnsi="Arial" w:cs="Arial"/>
                <w:lang w:eastAsia="el-GR"/>
              </w:rPr>
              <w:t xml:space="preserve"> Σ.Σ.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C1327" w:rsidRPr="00F20011" w:rsidRDefault="008C1327" w:rsidP="008C1327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9.008,30 €</w:t>
            </w:r>
          </w:p>
        </w:tc>
        <w:tc>
          <w:tcPr>
            <w:tcW w:w="1617" w:type="dxa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1.351,24 €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0,00 €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2.486,29 €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12.845,83 €</w:t>
            </w:r>
          </w:p>
        </w:tc>
      </w:tr>
      <w:tr w:rsidR="008C1327" w:rsidRPr="003E79F4" w:rsidTr="00F20011">
        <w:trPr>
          <w:jc w:val="center"/>
        </w:trPr>
        <w:tc>
          <w:tcPr>
            <w:tcW w:w="203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C1327" w:rsidRPr="00F20011" w:rsidRDefault="008C1327" w:rsidP="00F20011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  <w:r w:rsidRPr="00F20011">
              <w:rPr>
                <w:rFonts w:ascii="Arial" w:hAnsi="Arial" w:cs="Arial"/>
                <w:b/>
                <w:i/>
                <w:lang w:eastAsia="el-GR"/>
              </w:rPr>
              <w:t>ΣΥΝΟΛΟ</w:t>
            </w:r>
            <w:r w:rsidR="003E79F4" w:rsidRPr="00F20011">
              <w:rPr>
                <w:rFonts w:ascii="Arial" w:hAnsi="Arial" w:cs="Arial"/>
                <w:b/>
                <w:i/>
                <w:lang w:eastAsia="el-GR"/>
              </w:rPr>
              <w:t xml:space="preserve"> </w:t>
            </w:r>
            <w:r w:rsidR="00F20011">
              <w:rPr>
                <w:rFonts w:ascii="Arial" w:hAnsi="Arial" w:cs="Arial"/>
                <w:b/>
                <w:i/>
                <w:lang w:eastAsia="el-GR"/>
              </w:rPr>
              <w:t>1</w:t>
            </w:r>
            <w:r w:rsidR="00F20011" w:rsidRPr="00F20011">
              <w:rPr>
                <w:rFonts w:ascii="Arial" w:hAnsi="Arial" w:cs="Arial"/>
                <w:b/>
                <w:i/>
                <w:vertAlign w:val="superscript"/>
                <w:lang w:eastAsia="el-GR"/>
              </w:rPr>
              <w:t>ΟΥ</w:t>
            </w:r>
            <w:r w:rsidR="003E79F4" w:rsidRPr="00F20011">
              <w:rPr>
                <w:rFonts w:ascii="Arial" w:hAnsi="Arial" w:cs="Arial"/>
                <w:b/>
                <w:i/>
                <w:lang w:eastAsia="el-GR"/>
              </w:rPr>
              <w:t xml:space="preserve"> ΑΠΕ</w:t>
            </w:r>
          </w:p>
        </w:tc>
        <w:tc>
          <w:tcPr>
            <w:tcW w:w="158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C1327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  <w:r w:rsidRPr="00F20011">
              <w:rPr>
                <w:rFonts w:ascii="Arial" w:hAnsi="Arial" w:cs="Arial"/>
                <w:b/>
                <w:i/>
                <w:lang w:eastAsia="el-GR"/>
              </w:rPr>
              <w:t>34</w:t>
            </w:r>
            <w:r w:rsidR="008C1327" w:rsidRPr="00F20011">
              <w:rPr>
                <w:rFonts w:ascii="Arial" w:hAnsi="Arial" w:cs="Arial"/>
                <w:b/>
                <w:i/>
                <w:lang w:eastAsia="el-GR"/>
              </w:rPr>
              <w:t>.</w:t>
            </w:r>
            <w:r w:rsidRPr="00F20011">
              <w:rPr>
                <w:rFonts w:ascii="Arial" w:hAnsi="Arial" w:cs="Arial"/>
                <w:b/>
                <w:i/>
                <w:lang w:eastAsia="el-GR"/>
              </w:rPr>
              <w:t>362</w:t>
            </w:r>
            <w:r w:rsidR="008C1327" w:rsidRPr="00F20011">
              <w:rPr>
                <w:rFonts w:ascii="Arial" w:hAnsi="Arial" w:cs="Arial"/>
                <w:b/>
                <w:i/>
                <w:lang w:eastAsia="el-GR"/>
              </w:rPr>
              <w:t>,</w:t>
            </w:r>
            <w:r w:rsidRPr="00F20011">
              <w:rPr>
                <w:rFonts w:ascii="Arial" w:hAnsi="Arial" w:cs="Arial"/>
                <w:b/>
                <w:i/>
                <w:lang w:eastAsia="el-GR"/>
              </w:rPr>
              <w:t>10</w:t>
            </w:r>
            <w:r w:rsidR="008C1327" w:rsidRPr="00F20011">
              <w:rPr>
                <w:rFonts w:ascii="Arial" w:hAnsi="Arial" w:cs="Arial"/>
                <w:b/>
                <w:i/>
                <w:lang w:eastAsia="el-GR"/>
              </w:rPr>
              <w:t xml:space="preserve"> €</w:t>
            </w:r>
          </w:p>
        </w:tc>
        <w:tc>
          <w:tcPr>
            <w:tcW w:w="1617" w:type="dxa"/>
            <w:tcBorders>
              <w:bottom w:val="dotted" w:sz="4" w:space="0" w:color="auto"/>
            </w:tcBorders>
          </w:tcPr>
          <w:p w:rsidR="008C1327" w:rsidRPr="00F20011" w:rsidRDefault="008C1327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</w:p>
        </w:tc>
        <w:tc>
          <w:tcPr>
            <w:tcW w:w="174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C1327" w:rsidRPr="00F20011" w:rsidRDefault="003E79F4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  <w:r w:rsidRPr="00F20011">
              <w:rPr>
                <w:rFonts w:ascii="Arial" w:hAnsi="Arial" w:cs="Arial"/>
                <w:b/>
                <w:i/>
                <w:lang w:eastAsia="el-GR"/>
              </w:rPr>
              <w:t>21,25</w:t>
            </w:r>
            <w:r w:rsidR="008C1327" w:rsidRPr="00F20011">
              <w:rPr>
                <w:rFonts w:ascii="Arial" w:hAnsi="Arial" w:cs="Arial"/>
                <w:b/>
                <w:i/>
                <w:lang w:eastAsia="el-GR"/>
              </w:rPr>
              <w:t xml:space="preserve"> €</w:t>
            </w:r>
          </w:p>
        </w:tc>
        <w:tc>
          <w:tcPr>
            <w:tcW w:w="17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C1327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  <w:r w:rsidRPr="00F20011">
              <w:rPr>
                <w:rFonts w:ascii="Arial" w:hAnsi="Arial" w:cs="Arial"/>
                <w:b/>
                <w:i/>
                <w:lang w:eastAsia="el-GR"/>
              </w:rPr>
              <w:t>8.571,20</w:t>
            </w:r>
            <w:r w:rsidR="008C1327" w:rsidRPr="00F20011">
              <w:rPr>
                <w:rFonts w:ascii="Arial" w:hAnsi="Arial" w:cs="Arial"/>
                <w:b/>
                <w:i/>
                <w:lang w:eastAsia="el-GR"/>
              </w:rPr>
              <w:t xml:space="preserve"> €</w:t>
            </w:r>
          </w:p>
        </w:tc>
        <w:tc>
          <w:tcPr>
            <w:tcW w:w="180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C1327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  <w:r w:rsidRPr="00F20011">
              <w:rPr>
                <w:rFonts w:ascii="Arial" w:hAnsi="Arial" w:cs="Arial"/>
                <w:b/>
                <w:i/>
                <w:lang w:eastAsia="el-GR"/>
              </w:rPr>
              <w:t>44.284,54</w:t>
            </w:r>
            <w:r w:rsidR="008C1327" w:rsidRPr="00F20011">
              <w:rPr>
                <w:rFonts w:ascii="Arial" w:hAnsi="Arial" w:cs="Arial"/>
                <w:b/>
                <w:i/>
                <w:lang w:eastAsia="el-GR"/>
              </w:rPr>
              <w:t xml:space="preserve"> €</w:t>
            </w:r>
          </w:p>
        </w:tc>
      </w:tr>
      <w:tr w:rsidR="003E79F4" w:rsidRPr="00F0725E" w:rsidTr="00F20011">
        <w:trPr>
          <w:jc w:val="center"/>
        </w:trPr>
        <w:tc>
          <w:tcPr>
            <w:tcW w:w="203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E79F4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2</w:t>
            </w:r>
            <w:r w:rsidRPr="00F20011">
              <w:rPr>
                <w:rFonts w:ascii="Arial" w:hAnsi="Arial" w:cs="Arial"/>
                <w:vertAlign w:val="superscript"/>
                <w:lang w:eastAsia="el-GR"/>
              </w:rPr>
              <w:t>ος</w:t>
            </w:r>
            <w:r w:rsidRPr="00F20011">
              <w:rPr>
                <w:rFonts w:ascii="Arial" w:hAnsi="Arial" w:cs="Arial"/>
                <w:lang w:eastAsia="el-GR"/>
              </w:rPr>
              <w:t xml:space="preserve"> ΑΠΕ Α.Σ.</w:t>
            </w:r>
          </w:p>
        </w:tc>
        <w:tc>
          <w:tcPr>
            <w:tcW w:w="158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E79F4" w:rsidRPr="00F20011" w:rsidRDefault="003E79F4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25.353,80 €</w:t>
            </w:r>
          </w:p>
        </w:tc>
        <w:tc>
          <w:tcPr>
            <w:tcW w:w="1617" w:type="dxa"/>
            <w:tcBorders>
              <w:top w:val="dotted" w:sz="4" w:space="0" w:color="auto"/>
            </w:tcBorders>
          </w:tcPr>
          <w:p w:rsidR="003E79F4" w:rsidRPr="00F20011" w:rsidRDefault="003E79F4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0,00 €</w:t>
            </w:r>
          </w:p>
        </w:tc>
        <w:tc>
          <w:tcPr>
            <w:tcW w:w="174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E79F4" w:rsidRPr="00F20011" w:rsidRDefault="003E79F4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21,25 €</w:t>
            </w:r>
          </w:p>
        </w:tc>
        <w:tc>
          <w:tcPr>
            <w:tcW w:w="174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E79F4" w:rsidRPr="00F20011" w:rsidRDefault="003E79F4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6.084,91 €</w:t>
            </w:r>
          </w:p>
        </w:tc>
        <w:tc>
          <w:tcPr>
            <w:tcW w:w="180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E79F4" w:rsidRPr="00F20011" w:rsidRDefault="003E79F4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31.438,71 €</w:t>
            </w:r>
          </w:p>
        </w:tc>
      </w:tr>
      <w:tr w:rsidR="003E79F4" w:rsidRPr="00F0725E" w:rsidTr="00F20011">
        <w:trPr>
          <w:jc w:val="center"/>
        </w:trPr>
        <w:tc>
          <w:tcPr>
            <w:tcW w:w="2033" w:type="dxa"/>
            <w:shd w:val="clear" w:color="auto" w:fill="auto"/>
            <w:vAlign w:val="center"/>
          </w:tcPr>
          <w:p w:rsidR="003E79F4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2</w:t>
            </w:r>
            <w:r w:rsidRPr="00F20011">
              <w:rPr>
                <w:rFonts w:ascii="Arial" w:hAnsi="Arial" w:cs="Arial"/>
                <w:vertAlign w:val="superscript"/>
                <w:lang w:eastAsia="el-GR"/>
              </w:rPr>
              <w:t>ος</w:t>
            </w:r>
            <w:r w:rsidRPr="00F20011">
              <w:rPr>
                <w:rFonts w:ascii="Arial" w:hAnsi="Arial" w:cs="Arial"/>
                <w:lang w:eastAsia="el-GR"/>
              </w:rPr>
              <w:t xml:space="preserve"> ΑΠΕ Σ.Σ.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E79F4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10.358,69 €</w:t>
            </w:r>
          </w:p>
        </w:tc>
        <w:tc>
          <w:tcPr>
            <w:tcW w:w="1617" w:type="dxa"/>
          </w:tcPr>
          <w:p w:rsidR="003E79F4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0,85 €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3E79F4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0,00 €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E79F4" w:rsidRPr="00F20011" w:rsidRDefault="003E79F4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2.486,29 €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3E79F4" w:rsidRPr="00F20011" w:rsidRDefault="003E79F4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lang w:eastAsia="el-GR"/>
              </w:rPr>
            </w:pPr>
            <w:r w:rsidRPr="00F20011">
              <w:rPr>
                <w:rFonts w:ascii="Arial" w:hAnsi="Arial" w:cs="Arial"/>
                <w:lang w:eastAsia="el-GR"/>
              </w:rPr>
              <w:t>12.845,83 €</w:t>
            </w:r>
          </w:p>
        </w:tc>
      </w:tr>
      <w:tr w:rsidR="003E79F4" w:rsidRPr="003E79F4" w:rsidTr="00F20011">
        <w:trPr>
          <w:jc w:val="center"/>
        </w:trPr>
        <w:tc>
          <w:tcPr>
            <w:tcW w:w="203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E79F4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  <w:r w:rsidRPr="00F20011">
              <w:rPr>
                <w:rFonts w:ascii="Arial" w:hAnsi="Arial" w:cs="Arial"/>
                <w:b/>
                <w:i/>
                <w:lang w:eastAsia="el-GR"/>
              </w:rPr>
              <w:t>ΣΥΝΟΛΟ 2</w:t>
            </w:r>
            <w:r w:rsidRPr="00F20011">
              <w:rPr>
                <w:rFonts w:ascii="Arial" w:hAnsi="Arial" w:cs="Arial"/>
                <w:b/>
                <w:i/>
                <w:vertAlign w:val="superscript"/>
                <w:lang w:eastAsia="el-GR"/>
              </w:rPr>
              <w:t>ΟΥ</w:t>
            </w:r>
            <w:r w:rsidRPr="00F20011">
              <w:rPr>
                <w:rFonts w:ascii="Arial" w:hAnsi="Arial" w:cs="Arial"/>
                <w:b/>
                <w:i/>
                <w:lang w:eastAsia="el-GR"/>
              </w:rPr>
              <w:t xml:space="preserve"> ΑΠΕ</w:t>
            </w:r>
          </w:p>
        </w:tc>
        <w:tc>
          <w:tcPr>
            <w:tcW w:w="158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E79F4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  <w:r w:rsidRPr="00F20011">
              <w:rPr>
                <w:rFonts w:ascii="Arial" w:hAnsi="Arial" w:cs="Arial"/>
                <w:b/>
                <w:i/>
                <w:lang w:val="en-US" w:eastAsia="el-GR"/>
              </w:rPr>
              <w:t>42</w:t>
            </w:r>
            <w:r w:rsidRPr="00F20011">
              <w:rPr>
                <w:rFonts w:ascii="Arial" w:hAnsi="Arial" w:cs="Arial"/>
                <w:b/>
                <w:i/>
                <w:lang w:eastAsia="el-GR"/>
              </w:rPr>
              <w:t>.</w:t>
            </w:r>
            <w:r w:rsidRPr="00F20011">
              <w:rPr>
                <w:rFonts w:ascii="Arial" w:hAnsi="Arial" w:cs="Arial"/>
                <w:b/>
                <w:i/>
                <w:lang w:val="en-US" w:eastAsia="el-GR"/>
              </w:rPr>
              <w:t>593</w:t>
            </w:r>
            <w:r w:rsidRPr="00F20011">
              <w:rPr>
                <w:rFonts w:ascii="Arial" w:hAnsi="Arial" w:cs="Arial"/>
                <w:b/>
                <w:i/>
                <w:lang w:eastAsia="el-GR"/>
              </w:rPr>
              <w:t>,</w:t>
            </w:r>
            <w:r w:rsidRPr="00F20011">
              <w:rPr>
                <w:rFonts w:ascii="Arial" w:hAnsi="Arial" w:cs="Arial"/>
                <w:b/>
                <w:i/>
                <w:lang w:val="en-US" w:eastAsia="el-GR"/>
              </w:rPr>
              <w:t xml:space="preserve">09 </w:t>
            </w:r>
            <w:r w:rsidRPr="00F20011">
              <w:rPr>
                <w:rFonts w:ascii="Arial" w:hAnsi="Arial" w:cs="Arial"/>
                <w:b/>
                <w:i/>
                <w:lang w:eastAsia="el-GR"/>
              </w:rPr>
              <w:t>€</w:t>
            </w:r>
          </w:p>
        </w:tc>
        <w:tc>
          <w:tcPr>
            <w:tcW w:w="1617" w:type="dxa"/>
            <w:tcBorders>
              <w:bottom w:val="dotted" w:sz="4" w:space="0" w:color="auto"/>
            </w:tcBorders>
          </w:tcPr>
          <w:p w:rsidR="003E79F4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</w:p>
        </w:tc>
        <w:tc>
          <w:tcPr>
            <w:tcW w:w="174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E79F4" w:rsidRPr="00F20011" w:rsidRDefault="003E79F4" w:rsidP="004E656B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  <w:r w:rsidRPr="00F20011">
              <w:rPr>
                <w:rFonts w:ascii="Arial" w:hAnsi="Arial" w:cs="Arial"/>
                <w:b/>
                <w:i/>
                <w:lang w:eastAsia="el-GR"/>
              </w:rPr>
              <w:t>21,25 €</w:t>
            </w:r>
          </w:p>
        </w:tc>
        <w:tc>
          <w:tcPr>
            <w:tcW w:w="17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E79F4" w:rsidRPr="00F20011" w:rsidRDefault="003E79F4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  <w:r w:rsidRPr="00F20011">
              <w:rPr>
                <w:rFonts w:ascii="Arial" w:hAnsi="Arial" w:cs="Arial"/>
                <w:b/>
                <w:i/>
                <w:lang w:eastAsia="el-GR"/>
              </w:rPr>
              <w:t>8.571,20 €</w:t>
            </w:r>
          </w:p>
        </w:tc>
        <w:tc>
          <w:tcPr>
            <w:tcW w:w="180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E79F4" w:rsidRPr="00F20011" w:rsidRDefault="003E79F4" w:rsidP="003E79F4">
            <w:pPr>
              <w:suppressAutoHyphens w:val="0"/>
              <w:overflowPunct/>
              <w:autoSpaceDE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i/>
                <w:lang w:eastAsia="el-GR"/>
              </w:rPr>
            </w:pPr>
            <w:r w:rsidRPr="00F20011">
              <w:rPr>
                <w:rFonts w:ascii="Arial" w:hAnsi="Arial" w:cs="Arial"/>
                <w:b/>
                <w:i/>
                <w:lang w:eastAsia="el-GR"/>
              </w:rPr>
              <w:t>44.284,54 €</w:t>
            </w:r>
          </w:p>
        </w:tc>
      </w:tr>
    </w:tbl>
    <w:p w:rsidR="00184411" w:rsidRDefault="00184411" w:rsidP="00184411">
      <w:pPr>
        <w:overflowPunct/>
        <w:autoSpaceDE/>
        <w:jc w:val="both"/>
        <w:textAlignment w:val="auto"/>
        <w:rPr>
          <w:rFonts w:ascii="Arial" w:hAnsi="Arial" w:cs="Arial"/>
          <w:color w:val="FF0000"/>
          <w:sz w:val="22"/>
          <w:szCs w:val="22"/>
        </w:rPr>
      </w:pPr>
    </w:p>
    <w:p w:rsidR="002E1756" w:rsidRPr="00CC3864" w:rsidRDefault="002E1756" w:rsidP="002E1756">
      <w:pPr>
        <w:autoSpaceDE/>
        <w:spacing w:line="360" w:lineRule="auto"/>
        <w:ind w:left="360"/>
        <w:jc w:val="center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CC3864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Έχοντας υπόψη τα παραπάνω </w:t>
      </w:r>
    </w:p>
    <w:p w:rsidR="002E1756" w:rsidRPr="00CC3864" w:rsidRDefault="002E1756" w:rsidP="002E1756">
      <w:pPr>
        <w:autoSpaceDE/>
        <w:spacing w:line="360" w:lineRule="auto"/>
        <w:ind w:left="360"/>
        <w:jc w:val="center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CC3864">
        <w:rPr>
          <w:rFonts w:ascii="Arial" w:eastAsia="Calibri" w:hAnsi="Arial" w:cs="Arial"/>
          <w:sz w:val="22"/>
          <w:szCs w:val="22"/>
          <w:u w:val="single"/>
          <w:lang w:eastAsia="en-US"/>
        </w:rPr>
        <w:t>εισηγούμαι την έγκριση</w:t>
      </w:r>
    </w:p>
    <w:p w:rsidR="000540D4" w:rsidRPr="006A3AFA" w:rsidRDefault="000540D4">
      <w:pPr>
        <w:tabs>
          <w:tab w:val="left" w:pos="142"/>
          <w:tab w:val="left" w:pos="851"/>
          <w:tab w:val="left" w:pos="993"/>
          <w:tab w:val="left" w:pos="5892"/>
          <w:tab w:val="left" w:pos="6541"/>
          <w:tab w:val="left" w:pos="8489"/>
          <w:tab w:val="left" w:pos="8549"/>
          <w:tab w:val="left" w:pos="10819"/>
          <w:tab w:val="left" w:pos="11307"/>
          <w:tab w:val="left" w:pos="12905"/>
          <w:tab w:val="left" w:pos="14505"/>
          <w:tab w:val="left" w:pos="15745"/>
        </w:tabs>
        <w:spacing w:line="300" w:lineRule="auto"/>
        <w:ind w:firstLine="567"/>
        <w:rPr>
          <w:rFonts w:ascii="Arial" w:hAnsi="Arial" w:cs="Arial"/>
          <w:bCs/>
          <w:sz w:val="22"/>
          <w:szCs w:val="22"/>
          <w:u w:val="single"/>
          <w:shd w:val="clear" w:color="auto" w:fill="FFFF00"/>
        </w:rPr>
      </w:pPr>
    </w:p>
    <w:p w:rsidR="000540D4" w:rsidRPr="00EC1375" w:rsidRDefault="008E06DE" w:rsidP="00F20011">
      <w:pPr>
        <w:spacing w:line="276" w:lineRule="auto"/>
        <w:jc w:val="both"/>
        <w:rPr>
          <w:rFonts w:ascii="Arial" w:hAnsi="Arial" w:cs="Arial"/>
          <w:szCs w:val="22"/>
          <w:shd w:val="clear" w:color="auto" w:fill="FFFF00"/>
        </w:rPr>
      </w:pPr>
      <w:r>
        <w:rPr>
          <w:rFonts w:ascii="Arial" w:hAnsi="Arial" w:cs="Arial"/>
          <w:sz w:val="22"/>
          <w:szCs w:val="22"/>
        </w:rPr>
        <w:t>του 2</w:t>
      </w:r>
      <w:r w:rsidR="000540D4">
        <w:rPr>
          <w:rFonts w:ascii="Arial" w:hAnsi="Arial" w:cs="Arial"/>
          <w:sz w:val="22"/>
          <w:szCs w:val="22"/>
          <w:vertAlign w:val="superscript"/>
        </w:rPr>
        <w:t>ου</w:t>
      </w:r>
      <w:r w:rsidR="000540D4">
        <w:rPr>
          <w:rFonts w:ascii="Arial" w:hAnsi="Arial" w:cs="Arial"/>
          <w:sz w:val="22"/>
          <w:szCs w:val="22"/>
        </w:rPr>
        <w:t xml:space="preserve"> ΑΠΕ </w:t>
      </w:r>
      <w:r w:rsidR="002E1756" w:rsidRPr="002E3D4E">
        <w:rPr>
          <w:rFonts w:ascii="Arial" w:hAnsi="Arial" w:cs="Arial"/>
          <w:sz w:val="22"/>
          <w:szCs w:val="22"/>
        </w:rPr>
        <w:t>του έργου «ΚΥΚΛΟΦΟΡΙΑΚΕΣ ΣΗΜΑΝΣΕΙΣ ΚΑΙ ΔΙΕΥΘΕΤ</w:t>
      </w:r>
      <w:r w:rsidR="002E1756">
        <w:rPr>
          <w:rFonts w:ascii="Arial" w:hAnsi="Arial" w:cs="Arial"/>
          <w:sz w:val="22"/>
          <w:szCs w:val="22"/>
        </w:rPr>
        <w:t>Η</w:t>
      </w:r>
      <w:r w:rsidR="002E1756" w:rsidRPr="002E3D4E">
        <w:rPr>
          <w:rFonts w:ascii="Arial" w:hAnsi="Arial" w:cs="Arial"/>
          <w:sz w:val="22"/>
          <w:szCs w:val="22"/>
        </w:rPr>
        <w:t>ΣΕΙΣ ΣΕ ΟΔΟΥΣ ΤΟΥ ΔΗΜΟΥ»</w:t>
      </w:r>
      <w:r w:rsidR="002E1756">
        <w:rPr>
          <w:rFonts w:ascii="Arial" w:hAnsi="Arial" w:cs="Arial"/>
          <w:sz w:val="22"/>
          <w:szCs w:val="22"/>
        </w:rPr>
        <w:t xml:space="preserve"> </w:t>
      </w:r>
      <w:r w:rsidR="00F20011">
        <w:rPr>
          <w:rFonts w:ascii="Arial" w:hAnsi="Arial" w:cs="Arial"/>
          <w:sz w:val="22"/>
          <w:szCs w:val="22"/>
        </w:rPr>
        <w:t>σύμφωνα με τον οποίο η δαπάνη της αρχικής</w:t>
      </w:r>
      <w:r w:rsidR="003E79F4">
        <w:rPr>
          <w:rFonts w:ascii="Arial" w:hAnsi="Arial" w:cs="Arial"/>
          <w:sz w:val="22"/>
          <w:szCs w:val="22"/>
        </w:rPr>
        <w:t xml:space="preserve"> σύμβαση</w:t>
      </w:r>
      <w:r w:rsidR="00F20011">
        <w:rPr>
          <w:rFonts w:ascii="Arial" w:hAnsi="Arial" w:cs="Arial"/>
          <w:sz w:val="22"/>
          <w:szCs w:val="22"/>
        </w:rPr>
        <w:t>ς (Α.Σ.) διαμορφώνεται στο ύψος των</w:t>
      </w:r>
      <w:r w:rsidR="000540D4">
        <w:rPr>
          <w:rFonts w:ascii="Arial" w:hAnsi="Arial" w:cs="Arial"/>
          <w:sz w:val="22"/>
          <w:szCs w:val="22"/>
        </w:rPr>
        <w:t xml:space="preserve"> </w:t>
      </w:r>
      <w:r w:rsidR="00F20011">
        <w:rPr>
          <w:rFonts w:ascii="Arial" w:hAnsi="Arial" w:cs="Arial"/>
          <w:sz w:val="22"/>
          <w:szCs w:val="22"/>
        </w:rPr>
        <w:t>31.438,71</w:t>
      </w:r>
      <w:r w:rsidR="002D4BCA">
        <w:rPr>
          <w:rFonts w:ascii="Arial" w:hAnsi="Arial" w:cs="Arial"/>
          <w:sz w:val="22"/>
          <w:szCs w:val="22"/>
        </w:rPr>
        <w:t xml:space="preserve">€ </w:t>
      </w:r>
      <w:r w:rsidR="00F20011">
        <w:rPr>
          <w:rFonts w:ascii="Arial" w:hAnsi="Arial" w:cs="Arial"/>
          <w:sz w:val="22"/>
          <w:szCs w:val="22"/>
        </w:rPr>
        <w:t>με</w:t>
      </w:r>
      <w:r w:rsidR="002D4BCA">
        <w:rPr>
          <w:rFonts w:ascii="Arial" w:hAnsi="Arial" w:cs="Arial"/>
          <w:sz w:val="22"/>
          <w:szCs w:val="22"/>
        </w:rPr>
        <w:t xml:space="preserve"> ΦΠΑ</w:t>
      </w:r>
      <w:r w:rsidR="00F20011">
        <w:rPr>
          <w:rFonts w:ascii="Arial" w:hAnsi="Arial" w:cs="Arial"/>
          <w:sz w:val="22"/>
          <w:szCs w:val="22"/>
        </w:rPr>
        <w:t xml:space="preserve">, η δαπάνη της συμπληρωματικής σύμβασης (Σ.Σ.) διαμορφώνεται στο ύψος των 12.845,83€ με ΦΠΑ και η συνολική δαπάνη ανέρχεται στο ύψος των 44.284,54 € με ΦΠΑ, ήτοι σε </w:t>
      </w:r>
      <w:r w:rsidR="00F20011" w:rsidRPr="00F20011">
        <w:rPr>
          <w:rFonts w:ascii="Arial" w:hAnsi="Arial" w:cs="Arial"/>
          <w:b/>
          <w:sz w:val="22"/>
          <w:szCs w:val="22"/>
        </w:rPr>
        <w:t>ΙΣΟΖΥΓΙΟ</w:t>
      </w:r>
      <w:r w:rsidR="00F20011">
        <w:rPr>
          <w:rFonts w:ascii="Arial" w:hAnsi="Arial" w:cs="Arial"/>
          <w:sz w:val="22"/>
          <w:szCs w:val="22"/>
        </w:rPr>
        <w:t>.</w:t>
      </w:r>
    </w:p>
    <w:p w:rsidR="000540D4" w:rsidRDefault="000540D4">
      <w:pPr>
        <w:jc w:val="center"/>
        <w:rPr>
          <w:rFonts w:ascii="Arial" w:hAnsi="Arial" w:cs="Arial"/>
          <w:sz w:val="22"/>
          <w:szCs w:val="22"/>
        </w:rPr>
      </w:pPr>
    </w:p>
    <w:p w:rsidR="000540D4" w:rsidRDefault="002E1756" w:rsidP="002E175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Λ</w:t>
      </w:r>
      <w:r w:rsidR="008E06DE">
        <w:rPr>
          <w:rFonts w:ascii="Arial" w:hAnsi="Arial" w:cs="Arial"/>
          <w:sz w:val="22"/>
          <w:szCs w:val="22"/>
        </w:rPr>
        <w:t xml:space="preserve">αμία </w:t>
      </w:r>
      <w:r w:rsidR="00A625FC">
        <w:rPr>
          <w:rFonts w:ascii="Arial" w:hAnsi="Arial" w:cs="Arial"/>
          <w:sz w:val="22"/>
          <w:szCs w:val="22"/>
        </w:rPr>
        <w:t>02/02/2021</w:t>
      </w:r>
    </w:p>
    <w:p w:rsidR="000540D4" w:rsidRDefault="000540D4">
      <w:pPr>
        <w:rPr>
          <w:rFonts w:ascii="Arial" w:hAnsi="Arial" w:cs="Arial"/>
          <w:sz w:val="22"/>
          <w:szCs w:val="22"/>
        </w:rPr>
      </w:pPr>
    </w:p>
    <w:tbl>
      <w:tblPr>
        <w:tblW w:w="12866" w:type="dxa"/>
        <w:tblLayout w:type="fixed"/>
        <w:tblLook w:val="0000"/>
      </w:tblPr>
      <w:tblGrid>
        <w:gridCol w:w="3411"/>
        <w:gridCol w:w="2651"/>
        <w:gridCol w:w="3402"/>
        <w:gridCol w:w="3402"/>
      </w:tblGrid>
      <w:tr w:rsidR="002E1756" w:rsidTr="002E1756">
        <w:tc>
          <w:tcPr>
            <w:tcW w:w="3411" w:type="dxa"/>
            <w:shd w:val="clear" w:color="auto" w:fill="auto"/>
          </w:tcPr>
          <w:p w:rsidR="002E1756" w:rsidRDefault="002E17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shd w:val="clear" w:color="auto" w:fill="auto"/>
          </w:tcPr>
          <w:p w:rsidR="002E1756" w:rsidRDefault="002E17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2E1756" w:rsidRDefault="002E1756" w:rsidP="002E17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 Επιβλέπων</w:t>
            </w:r>
          </w:p>
        </w:tc>
        <w:tc>
          <w:tcPr>
            <w:tcW w:w="3402" w:type="dxa"/>
            <w:shd w:val="clear" w:color="auto" w:fill="auto"/>
          </w:tcPr>
          <w:p w:rsidR="002E1756" w:rsidRDefault="002E1756" w:rsidP="00A625FC">
            <w:pPr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756" w:rsidTr="002E1756">
        <w:tc>
          <w:tcPr>
            <w:tcW w:w="3411" w:type="dxa"/>
            <w:shd w:val="clear" w:color="auto" w:fill="auto"/>
          </w:tcPr>
          <w:p w:rsidR="002E1756" w:rsidRDefault="002E175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shd w:val="clear" w:color="auto" w:fill="auto"/>
          </w:tcPr>
          <w:p w:rsidR="002E1756" w:rsidRDefault="002E175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2E1756" w:rsidRDefault="002E1756" w:rsidP="0021219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E1756" w:rsidRDefault="002E175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756" w:rsidTr="002E1756">
        <w:tc>
          <w:tcPr>
            <w:tcW w:w="3411" w:type="dxa"/>
            <w:shd w:val="clear" w:color="auto" w:fill="auto"/>
          </w:tcPr>
          <w:p w:rsidR="002E1756" w:rsidRDefault="002E17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shd w:val="clear" w:color="auto" w:fill="auto"/>
          </w:tcPr>
          <w:p w:rsidR="002E1756" w:rsidRDefault="002E1756" w:rsidP="00A625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2E1756" w:rsidRDefault="002E1756" w:rsidP="002121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Ρίζος Σωτήριος </w:t>
            </w:r>
          </w:p>
          <w:p w:rsidR="002E1756" w:rsidRDefault="002E1756" w:rsidP="002121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Τοπογράφος Μηχανικός</w:t>
            </w:r>
          </w:p>
          <w:p w:rsidR="002E1756" w:rsidRDefault="002E1756" w:rsidP="002121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E1756" w:rsidRDefault="002E17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540D4" w:rsidRDefault="000540D4">
      <w:pPr>
        <w:jc w:val="center"/>
      </w:pPr>
    </w:p>
    <w:sectPr w:rsidR="000540D4" w:rsidSect="006420D8">
      <w:pgSz w:w="11906" w:h="16838"/>
      <w:pgMar w:top="1440" w:right="1106" w:bottom="899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8"/>
    <w:lvl w:ilvl="0">
      <w:start w:val="2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22"/>
        <w:szCs w:val="22"/>
      </w:rPr>
    </w:lvl>
  </w:abstractNum>
  <w:abstractNum w:abstractNumId="2">
    <w:nsid w:val="00000003"/>
    <w:multiLevelType w:val="singleLevel"/>
    <w:tmpl w:val="00000003"/>
    <w:name w:val="WW8Num20"/>
    <w:lvl w:ilvl="0">
      <w:start w:val="1"/>
      <w:numFmt w:val="decimal"/>
      <w:suff w:val="nothing"/>
      <w:lvlText w:val="%1."/>
      <w:lvlJc w:val="left"/>
      <w:pPr>
        <w:tabs>
          <w:tab w:val="num" w:pos="142"/>
        </w:tabs>
        <w:ind w:left="482" w:hanging="340"/>
      </w:pPr>
      <w:rPr>
        <w:rFonts w:ascii="Arial" w:hAnsi="Arial" w:cs="Arial" w:hint="default"/>
        <w:b w:val="0"/>
        <w:sz w:val="22"/>
        <w:szCs w:val="22"/>
      </w:rPr>
    </w:lvl>
  </w:abstractNum>
  <w:abstractNum w:abstractNumId="3">
    <w:nsid w:val="00000004"/>
    <w:multiLevelType w:val="singleLevel"/>
    <w:tmpl w:val="00000004"/>
    <w:name w:val="WW8Num21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4">
    <w:nsid w:val="0FE16353"/>
    <w:multiLevelType w:val="hybridMultilevel"/>
    <w:tmpl w:val="6D8E4664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8EF354A"/>
    <w:multiLevelType w:val="hybridMultilevel"/>
    <w:tmpl w:val="236E77C2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B903579"/>
    <w:multiLevelType w:val="hybridMultilevel"/>
    <w:tmpl w:val="4C00E9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1E7D7D"/>
    <w:rsid w:val="000540D4"/>
    <w:rsid w:val="000E01E8"/>
    <w:rsid w:val="00106FEC"/>
    <w:rsid w:val="0014091A"/>
    <w:rsid w:val="00184411"/>
    <w:rsid w:val="001E7D7D"/>
    <w:rsid w:val="0026586A"/>
    <w:rsid w:val="002D4BCA"/>
    <w:rsid w:val="002E1756"/>
    <w:rsid w:val="002F4D51"/>
    <w:rsid w:val="003E79F4"/>
    <w:rsid w:val="004E656B"/>
    <w:rsid w:val="005318D5"/>
    <w:rsid w:val="0059489E"/>
    <w:rsid w:val="006420D8"/>
    <w:rsid w:val="006A3AFA"/>
    <w:rsid w:val="00736934"/>
    <w:rsid w:val="007B0D1C"/>
    <w:rsid w:val="008072E0"/>
    <w:rsid w:val="008304EB"/>
    <w:rsid w:val="008B49C6"/>
    <w:rsid w:val="008C1327"/>
    <w:rsid w:val="008D14A4"/>
    <w:rsid w:val="008E06DE"/>
    <w:rsid w:val="00A625FC"/>
    <w:rsid w:val="00A9511B"/>
    <w:rsid w:val="00CA7FA1"/>
    <w:rsid w:val="00D2135E"/>
    <w:rsid w:val="00DC6BF7"/>
    <w:rsid w:val="00E15942"/>
    <w:rsid w:val="00EC1375"/>
    <w:rsid w:val="00ED59E6"/>
    <w:rsid w:val="00F20011"/>
    <w:rsid w:val="00FA4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0D8"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4">
    <w:name w:val="heading 4"/>
    <w:basedOn w:val="a"/>
    <w:next w:val="a"/>
    <w:qFormat/>
    <w:rsid w:val="006420D8"/>
    <w:pPr>
      <w:keepNext/>
      <w:tabs>
        <w:tab w:val="num" w:pos="864"/>
      </w:tabs>
      <w:overflowPunct/>
      <w:autoSpaceDE/>
      <w:ind w:left="864" w:hanging="864"/>
      <w:jc w:val="center"/>
      <w:textAlignment w:val="auto"/>
      <w:outlineLvl w:val="3"/>
    </w:pPr>
    <w:rPr>
      <w:rFonts w:cs="Arial"/>
      <w:b/>
      <w:spacing w:val="26"/>
      <w:sz w:val="24"/>
    </w:rPr>
  </w:style>
  <w:style w:type="paragraph" w:styleId="6">
    <w:name w:val="heading 6"/>
    <w:basedOn w:val="a"/>
    <w:next w:val="a"/>
    <w:qFormat/>
    <w:rsid w:val="006420D8"/>
    <w:pPr>
      <w:keepNext/>
      <w:tabs>
        <w:tab w:val="num" w:pos="1152"/>
      </w:tabs>
      <w:overflowPunct/>
      <w:autoSpaceDE/>
      <w:spacing w:line="280" w:lineRule="exact"/>
      <w:ind w:left="1152" w:hanging="1152"/>
      <w:textAlignment w:val="auto"/>
      <w:outlineLvl w:val="5"/>
    </w:pPr>
    <w:rPr>
      <w:rFonts w:ascii="Tahoma" w:hAnsi="Tahoma" w:cs="Arial"/>
      <w:b/>
      <w:sz w:val="22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420D8"/>
  </w:style>
  <w:style w:type="character" w:customStyle="1" w:styleId="WW8Num1z1">
    <w:name w:val="WW8Num1z1"/>
    <w:rsid w:val="006420D8"/>
  </w:style>
  <w:style w:type="character" w:customStyle="1" w:styleId="WW8Num1z2">
    <w:name w:val="WW8Num1z2"/>
    <w:rsid w:val="006420D8"/>
  </w:style>
  <w:style w:type="character" w:customStyle="1" w:styleId="WW8Num1z3">
    <w:name w:val="WW8Num1z3"/>
    <w:rsid w:val="006420D8"/>
  </w:style>
  <w:style w:type="character" w:customStyle="1" w:styleId="WW8Num1z4">
    <w:name w:val="WW8Num1z4"/>
    <w:rsid w:val="006420D8"/>
  </w:style>
  <w:style w:type="character" w:customStyle="1" w:styleId="WW8Num1z5">
    <w:name w:val="WW8Num1z5"/>
    <w:rsid w:val="006420D8"/>
  </w:style>
  <w:style w:type="character" w:customStyle="1" w:styleId="WW8Num1z6">
    <w:name w:val="WW8Num1z6"/>
    <w:rsid w:val="006420D8"/>
  </w:style>
  <w:style w:type="character" w:customStyle="1" w:styleId="WW8Num1z7">
    <w:name w:val="WW8Num1z7"/>
    <w:rsid w:val="006420D8"/>
  </w:style>
  <w:style w:type="character" w:customStyle="1" w:styleId="WW8Num1z8">
    <w:name w:val="WW8Num1z8"/>
    <w:rsid w:val="006420D8"/>
  </w:style>
  <w:style w:type="character" w:customStyle="1" w:styleId="WW8Num2z0">
    <w:name w:val="WW8Num2z0"/>
    <w:rsid w:val="006420D8"/>
    <w:rPr>
      <w:rFonts w:ascii="Calibri" w:eastAsia="Times New Roman" w:hAnsi="Calibri" w:cs="Calibri" w:hint="default"/>
    </w:rPr>
  </w:style>
  <w:style w:type="character" w:customStyle="1" w:styleId="WW8Num2z1">
    <w:name w:val="WW8Num2z1"/>
    <w:rsid w:val="006420D8"/>
    <w:rPr>
      <w:rFonts w:ascii="Courier New" w:hAnsi="Courier New" w:cs="Courier New" w:hint="default"/>
    </w:rPr>
  </w:style>
  <w:style w:type="character" w:customStyle="1" w:styleId="WW8Num2z2">
    <w:name w:val="WW8Num2z2"/>
    <w:rsid w:val="006420D8"/>
    <w:rPr>
      <w:rFonts w:ascii="Wingdings" w:hAnsi="Wingdings" w:cs="Wingdings" w:hint="default"/>
    </w:rPr>
  </w:style>
  <w:style w:type="character" w:customStyle="1" w:styleId="WW8Num2z3">
    <w:name w:val="WW8Num2z3"/>
    <w:rsid w:val="006420D8"/>
    <w:rPr>
      <w:rFonts w:ascii="Symbol" w:hAnsi="Symbol" w:cs="Symbol" w:hint="default"/>
    </w:rPr>
  </w:style>
  <w:style w:type="character" w:customStyle="1" w:styleId="WW8Num3z0">
    <w:name w:val="WW8Num3z0"/>
    <w:rsid w:val="006420D8"/>
    <w:rPr>
      <w:rFonts w:hint="default"/>
    </w:rPr>
  </w:style>
  <w:style w:type="character" w:customStyle="1" w:styleId="WW8Num3z1">
    <w:name w:val="WW8Num3z1"/>
    <w:rsid w:val="006420D8"/>
  </w:style>
  <w:style w:type="character" w:customStyle="1" w:styleId="WW8Num3z2">
    <w:name w:val="WW8Num3z2"/>
    <w:rsid w:val="006420D8"/>
  </w:style>
  <w:style w:type="character" w:customStyle="1" w:styleId="WW8Num3z3">
    <w:name w:val="WW8Num3z3"/>
    <w:rsid w:val="006420D8"/>
  </w:style>
  <w:style w:type="character" w:customStyle="1" w:styleId="WW8Num3z4">
    <w:name w:val="WW8Num3z4"/>
    <w:rsid w:val="006420D8"/>
  </w:style>
  <w:style w:type="character" w:customStyle="1" w:styleId="WW8Num3z5">
    <w:name w:val="WW8Num3z5"/>
    <w:rsid w:val="006420D8"/>
  </w:style>
  <w:style w:type="character" w:customStyle="1" w:styleId="WW8Num3z6">
    <w:name w:val="WW8Num3z6"/>
    <w:rsid w:val="006420D8"/>
  </w:style>
  <w:style w:type="character" w:customStyle="1" w:styleId="WW8Num3z7">
    <w:name w:val="WW8Num3z7"/>
    <w:rsid w:val="006420D8"/>
  </w:style>
  <w:style w:type="character" w:customStyle="1" w:styleId="WW8Num3z8">
    <w:name w:val="WW8Num3z8"/>
    <w:rsid w:val="006420D8"/>
  </w:style>
  <w:style w:type="character" w:customStyle="1" w:styleId="WW8Num4z0">
    <w:name w:val="WW8Num4z0"/>
    <w:rsid w:val="006420D8"/>
  </w:style>
  <w:style w:type="character" w:customStyle="1" w:styleId="WW8Num4z1">
    <w:name w:val="WW8Num4z1"/>
    <w:rsid w:val="006420D8"/>
  </w:style>
  <w:style w:type="character" w:customStyle="1" w:styleId="WW8Num4z2">
    <w:name w:val="WW8Num4z2"/>
    <w:rsid w:val="006420D8"/>
  </w:style>
  <w:style w:type="character" w:customStyle="1" w:styleId="WW8Num4z3">
    <w:name w:val="WW8Num4z3"/>
    <w:rsid w:val="006420D8"/>
  </w:style>
  <w:style w:type="character" w:customStyle="1" w:styleId="WW8Num4z4">
    <w:name w:val="WW8Num4z4"/>
    <w:rsid w:val="006420D8"/>
  </w:style>
  <w:style w:type="character" w:customStyle="1" w:styleId="WW8Num4z5">
    <w:name w:val="WW8Num4z5"/>
    <w:rsid w:val="006420D8"/>
  </w:style>
  <w:style w:type="character" w:customStyle="1" w:styleId="WW8Num4z6">
    <w:name w:val="WW8Num4z6"/>
    <w:rsid w:val="006420D8"/>
  </w:style>
  <w:style w:type="character" w:customStyle="1" w:styleId="WW8Num4z7">
    <w:name w:val="WW8Num4z7"/>
    <w:rsid w:val="006420D8"/>
  </w:style>
  <w:style w:type="character" w:customStyle="1" w:styleId="WW8Num4z8">
    <w:name w:val="WW8Num4z8"/>
    <w:rsid w:val="006420D8"/>
  </w:style>
  <w:style w:type="character" w:customStyle="1" w:styleId="WW8Num5z0">
    <w:name w:val="WW8Num5z0"/>
    <w:rsid w:val="006420D8"/>
    <w:rPr>
      <w:rFonts w:ascii="Calibri" w:eastAsia="Times New Roman" w:hAnsi="Calibri" w:cs="Calibri" w:hint="default"/>
    </w:rPr>
  </w:style>
  <w:style w:type="character" w:customStyle="1" w:styleId="WW8Num5z1">
    <w:name w:val="WW8Num5z1"/>
    <w:rsid w:val="006420D8"/>
    <w:rPr>
      <w:rFonts w:ascii="Courier New" w:hAnsi="Courier New" w:cs="Courier New" w:hint="default"/>
    </w:rPr>
  </w:style>
  <w:style w:type="character" w:customStyle="1" w:styleId="WW8Num5z2">
    <w:name w:val="WW8Num5z2"/>
    <w:rsid w:val="006420D8"/>
    <w:rPr>
      <w:rFonts w:ascii="Wingdings" w:hAnsi="Wingdings" w:cs="Wingdings" w:hint="default"/>
    </w:rPr>
  </w:style>
  <w:style w:type="character" w:customStyle="1" w:styleId="WW8Num5z3">
    <w:name w:val="WW8Num5z3"/>
    <w:rsid w:val="006420D8"/>
    <w:rPr>
      <w:rFonts w:ascii="Symbol" w:hAnsi="Symbol" w:cs="Symbol" w:hint="default"/>
    </w:rPr>
  </w:style>
  <w:style w:type="character" w:customStyle="1" w:styleId="WW8Num6z0">
    <w:name w:val="WW8Num6z0"/>
    <w:rsid w:val="006420D8"/>
    <w:rPr>
      <w:rFonts w:hint="default"/>
    </w:rPr>
  </w:style>
  <w:style w:type="character" w:customStyle="1" w:styleId="WW8Num6z1">
    <w:name w:val="WW8Num6z1"/>
    <w:rsid w:val="006420D8"/>
  </w:style>
  <w:style w:type="character" w:customStyle="1" w:styleId="WW8Num6z2">
    <w:name w:val="WW8Num6z2"/>
    <w:rsid w:val="006420D8"/>
  </w:style>
  <w:style w:type="character" w:customStyle="1" w:styleId="WW8Num6z3">
    <w:name w:val="WW8Num6z3"/>
    <w:rsid w:val="006420D8"/>
  </w:style>
  <w:style w:type="character" w:customStyle="1" w:styleId="WW8Num6z4">
    <w:name w:val="WW8Num6z4"/>
    <w:rsid w:val="006420D8"/>
  </w:style>
  <w:style w:type="character" w:customStyle="1" w:styleId="WW8Num6z5">
    <w:name w:val="WW8Num6z5"/>
    <w:rsid w:val="006420D8"/>
  </w:style>
  <w:style w:type="character" w:customStyle="1" w:styleId="WW8Num6z6">
    <w:name w:val="WW8Num6z6"/>
    <w:rsid w:val="006420D8"/>
  </w:style>
  <w:style w:type="character" w:customStyle="1" w:styleId="WW8Num6z7">
    <w:name w:val="WW8Num6z7"/>
    <w:rsid w:val="006420D8"/>
  </w:style>
  <w:style w:type="character" w:customStyle="1" w:styleId="WW8Num6z8">
    <w:name w:val="WW8Num6z8"/>
    <w:rsid w:val="006420D8"/>
  </w:style>
  <w:style w:type="character" w:customStyle="1" w:styleId="WW8Num7z0">
    <w:name w:val="WW8Num7z0"/>
    <w:rsid w:val="006420D8"/>
    <w:rPr>
      <w:rFonts w:ascii="Calibri" w:eastAsia="Times New Roman" w:hAnsi="Calibri" w:cs="Calibri" w:hint="default"/>
    </w:rPr>
  </w:style>
  <w:style w:type="character" w:customStyle="1" w:styleId="WW8Num7z1">
    <w:name w:val="WW8Num7z1"/>
    <w:rsid w:val="006420D8"/>
    <w:rPr>
      <w:rFonts w:ascii="Courier New" w:hAnsi="Courier New" w:cs="Courier New" w:hint="default"/>
    </w:rPr>
  </w:style>
  <w:style w:type="character" w:customStyle="1" w:styleId="WW8Num7z2">
    <w:name w:val="WW8Num7z2"/>
    <w:rsid w:val="006420D8"/>
    <w:rPr>
      <w:rFonts w:ascii="Wingdings" w:hAnsi="Wingdings" w:cs="Wingdings" w:hint="default"/>
    </w:rPr>
  </w:style>
  <w:style w:type="character" w:customStyle="1" w:styleId="WW8Num7z3">
    <w:name w:val="WW8Num7z3"/>
    <w:rsid w:val="006420D8"/>
    <w:rPr>
      <w:rFonts w:ascii="Symbol" w:hAnsi="Symbol" w:cs="Symbol" w:hint="default"/>
    </w:rPr>
  </w:style>
  <w:style w:type="character" w:customStyle="1" w:styleId="WW8Num8z0">
    <w:name w:val="WW8Num8z0"/>
    <w:rsid w:val="006420D8"/>
    <w:rPr>
      <w:rFonts w:hint="default"/>
    </w:rPr>
  </w:style>
  <w:style w:type="character" w:customStyle="1" w:styleId="WW8Num8z1">
    <w:name w:val="WW8Num8z1"/>
    <w:rsid w:val="006420D8"/>
  </w:style>
  <w:style w:type="character" w:customStyle="1" w:styleId="WW8Num8z2">
    <w:name w:val="WW8Num8z2"/>
    <w:rsid w:val="006420D8"/>
  </w:style>
  <w:style w:type="character" w:customStyle="1" w:styleId="WW8Num8z3">
    <w:name w:val="WW8Num8z3"/>
    <w:rsid w:val="006420D8"/>
  </w:style>
  <w:style w:type="character" w:customStyle="1" w:styleId="WW8Num8z4">
    <w:name w:val="WW8Num8z4"/>
    <w:rsid w:val="006420D8"/>
  </w:style>
  <w:style w:type="character" w:customStyle="1" w:styleId="WW8Num8z5">
    <w:name w:val="WW8Num8z5"/>
    <w:rsid w:val="006420D8"/>
  </w:style>
  <w:style w:type="character" w:customStyle="1" w:styleId="WW8Num8z6">
    <w:name w:val="WW8Num8z6"/>
    <w:rsid w:val="006420D8"/>
  </w:style>
  <w:style w:type="character" w:customStyle="1" w:styleId="WW8Num8z7">
    <w:name w:val="WW8Num8z7"/>
    <w:rsid w:val="006420D8"/>
  </w:style>
  <w:style w:type="character" w:customStyle="1" w:styleId="WW8Num8z8">
    <w:name w:val="WW8Num8z8"/>
    <w:rsid w:val="006420D8"/>
  </w:style>
  <w:style w:type="character" w:customStyle="1" w:styleId="WW8Num9z0">
    <w:name w:val="WW8Num9z0"/>
    <w:rsid w:val="006420D8"/>
    <w:rPr>
      <w:rFonts w:hint="default"/>
      <w:b w:val="0"/>
    </w:rPr>
  </w:style>
  <w:style w:type="character" w:customStyle="1" w:styleId="WW8Num9z1">
    <w:name w:val="WW8Num9z1"/>
    <w:rsid w:val="006420D8"/>
  </w:style>
  <w:style w:type="character" w:customStyle="1" w:styleId="WW8Num9z2">
    <w:name w:val="WW8Num9z2"/>
    <w:rsid w:val="006420D8"/>
  </w:style>
  <w:style w:type="character" w:customStyle="1" w:styleId="WW8Num9z3">
    <w:name w:val="WW8Num9z3"/>
    <w:rsid w:val="006420D8"/>
  </w:style>
  <w:style w:type="character" w:customStyle="1" w:styleId="WW8Num9z4">
    <w:name w:val="WW8Num9z4"/>
    <w:rsid w:val="006420D8"/>
  </w:style>
  <w:style w:type="character" w:customStyle="1" w:styleId="WW8Num9z5">
    <w:name w:val="WW8Num9z5"/>
    <w:rsid w:val="006420D8"/>
  </w:style>
  <w:style w:type="character" w:customStyle="1" w:styleId="WW8Num9z6">
    <w:name w:val="WW8Num9z6"/>
    <w:rsid w:val="006420D8"/>
  </w:style>
  <w:style w:type="character" w:customStyle="1" w:styleId="WW8Num9z7">
    <w:name w:val="WW8Num9z7"/>
    <w:rsid w:val="006420D8"/>
  </w:style>
  <w:style w:type="character" w:customStyle="1" w:styleId="WW8Num9z8">
    <w:name w:val="WW8Num9z8"/>
    <w:rsid w:val="006420D8"/>
  </w:style>
  <w:style w:type="character" w:customStyle="1" w:styleId="WW8Num10z0">
    <w:name w:val="WW8Num10z0"/>
    <w:rsid w:val="006420D8"/>
    <w:rPr>
      <w:rFonts w:ascii="Calibri" w:eastAsia="Times New Roman" w:hAnsi="Calibri" w:cs="Calibri" w:hint="default"/>
    </w:rPr>
  </w:style>
  <w:style w:type="character" w:customStyle="1" w:styleId="WW8Num10z1">
    <w:name w:val="WW8Num10z1"/>
    <w:rsid w:val="006420D8"/>
    <w:rPr>
      <w:rFonts w:ascii="Courier New" w:hAnsi="Courier New" w:cs="Courier New" w:hint="default"/>
    </w:rPr>
  </w:style>
  <w:style w:type="character" w:customStyle="1" w:styleId="WW8Num10z2">
    <w:name w:val="WW8Num10z2"/>
    <w:rsid w:val="006420D8"/>
    <w:rPr>
      <w:rFonts w:ascii="Wingdings" w:hAnsi="Wingdings" w:cs="Wingdings" w:hint="default"/>
    </w:rPr>
  </w:style>
  <w:style w:type="character" w:customStyle="1" w:styleId="WW8Num10z3">
    <w:name w:val="WW8Num10z3"/>
    <w:rsid w:val="006420D8"/>
    <w:rPr>
      <w:rFonts w:ascii="Symbol" w:hAnsi="Symbol" w:cs="Symbol" w:hint="default"/>
    </w:rPr>
  </w:style>
  <w:style w:type="character" w:customStyle="1" w:styleId="WW8Num11z0">
    <w:name w:val="WW8Num11z0"/>
    <w:rsid w:val="006420D8"/>
    <w:rPr>
      <w:rFonts w:ascii="Times New Roman" w:eastAsia="Times New Roman" w:hAnsi="Times New Roman" w:cs="Times New Roman" w:hint="default"/>
      <w:b/>
    </w:rPr>
  </w:style>
  <w:style w:type="character" w:customStyle="1" w:styleId="WW8Num11z1">
    <w:name w:val="WW8Num11z1"/>
    <w:rsid w:val="006420D8"/>
    <w:rPr>
      <w:rFonts w:ascii="Courier New" w:hAnsi="Courier New" w:cs="Courier New" w:hint="default"/>
    </w:rPr>
  </w:style>
  <w:style w:type="character" w:customStyle="1" w:styleId="WW8Num11z2">
    <w:name w:val="WW8Num11z2"/>
    <w:rsid w:val="006420D8"/>
    <w:rPr>
      <w:rFonts w:ascii="Wingdings" w:hAnsi="Wingdings" w:cs="Wingdings" w:hint="default"/>
    </w:rPr>
  </w:style>
  <w:style w:type="character" w:customStyle="1" w:styleId="WW8Num11z3">
    <w:name w:val="WW8Num11z3"/>
    <w:rsid w:val="006420D8"/>
    <w:rPr>
      <w:rFonts w:ascii="Symbol" w:hAnsi="Symbol" w:cs="Symbol" w:hint="default"/>
    </w:rPr>
  </w:style>
  <w:style w:type="character" w:customStyle="1" w:styleId="WW8Num12z0">
    <w:name w:val="WW8Num12z0"/>
    <w:rsid w:val="006420D8"/>
    <w:rPr>
      <w:rFonts w:ascii="Calibri" w:eastAsia="Times New Roman" w:hAnsi="Calibri" w:cs="Calibri" w:hint="default"/>
    </w:rPr>
  </w:style>
  <w:style w:type="character" w:customStyle="1" w:styleId="WW8Num12z1">
    <w:name w:val="WW8Num12z1"/>
    <w:rsid w:val="006420D8"/>
    <w:rPr>
      <w:rFonts w:ascii="Courier New" w:hAnsi="Courier New" w:cs="Courier New" w:hint="default"/>
    </w:rPr>
  </w:style>
  <w:style w:type="character" w:customStyle="1" w:styleId="WW8Num12z2">
    <w:name w:val="WW8Num12z2"/>
    <w:rsid w:val="006420D8"/>
    <w:rPr>
      <w:rFonts w:ascii="Wingdings" w:hAnsi="Wingdings" w:cs="Wingdings" w:hint="default"/>
    </w:rPr>
  </w:style>
  <w:style w:type="character" w:customStyle="1" w:styleId="WW8Num12z3">
    <w:name w:val="WW8Num12z3"/>
    <w:rsid w:val="006420D8"/>
    <w:rPr>
      <w:rFonts w:ascii="Symbol" w:hAnsi="Symbol" w:cs="Symbol" w:hint="default"/>
    </w:rPr>
  </w:style>
  <w:style w:type="character" w:customStyle="1" w:styleId="WW8Num13z0">
    <w:name w:val="WW8Num13z0"/>
    <w:rsid w:val="006420D8"/>
    <w:rPr>
      <w:rFonts w:hint="default"/>
    </w:rPr>
  </w:style>
  <w:style w:type="character" w:customStyle="1" w:styleId="WW8Num13z1">
    <w:name w:val="WW8Num13z1"/>
    <w:rsid w:val="006420D8"/>
  </w:style>
  <w:style w:type="character" w:customStyle="1" w:styleId="WW8Num13z2">
    <w:name w:val="WW8Num13z2"/>
    <w:rsid w:val="006420D8"/>
  </w:style>
  <w:style w:type="character" w:customStyle="1" w:styleId="WW8Num13z3">
    <w:name w:val="WW8Num13z3"/>
    <w:rsid w:val="006420D8"/>
  </w:style>
  <w:style w:type="character" w:customStyle="1" w:styleId="WW8Num13z4">
    <w:name w:val="WW8Num13z4"/>
    <w:rsid w:val="006420D8"/>
  </w:style>
  <w:style w:type="character" w:customStyle="1" w:styleId="WW8Num13z5">
    <w:name w:val="WW8Num13z5"/>
    <w:rsid w:val="006420D8"/>
  </w:style>
  <w:style w:type="character" w:customStyle="1" w:styleId="WW8Num13z6">
    <w:name w:val="WW8Num13z6"/>
    <w:rsid w:val="006420D8"/>
  </w:style>
  <w:style w:type="character" w:customStyle="1" w:styleId="WW8Num13z7">
    <w:name w:val="WW8Num13z7"/>
    <w:rsid w:val="006420D8"/>
  </w:style>
  <w:style w:type="character" w:customStyle="1" w:styleId="WW8Num13z8">
    <w:name w:val="WW8Num13z8"/>
    <w:rsid w:val="006420D8"/>
  </w:style>
  <w:style w:type="character" w:customStyle="1" w:styleId="WW8Num14z0">
    <w:name w:val="WW8Num14z0"/>
    <w:rsid w:val="006420D8"/>
    <w:rPr>
      <w:rFonts w:hint="default"/>
    </w:rPr>
  </w:style>
  <w:style w:type="character" w:customStyle="1" w:styleId="WW8Num14z1">
    <w:name w:val="WW8Num14z1"/>
    <w:rsid w:val="006420D8"/>
  </w:style>
  <w:style w:type="character" w:customStyle="1" w:styleId="WW8Num14z2">
    <w:name w:val="WW8Num14z2"/>
    <w:rsid w:val="006420D8"/>
  </w:style>
  <w:style w:type="character" w:customStyle="1" w:styleId="WW8Num14z3">
    <w:name w:val="WW8Num14z3"/>
    <w:rsid w:val="006420D8"/>
  </w:style>
  <w:style w:type="character" w:customStyle="1" w:styleId="WW8Num14z4">
    <w:name w:val="WW8Num14z4"/>
    <w:rsid w:val="006420D8"/>
  </w:style>
  <w:style w:type="character" w:customStyle="1" w:styleId="WW8Num14z5">
    <w:name w:val="WW8Num14z5"/>
    <w:rsid w:val="006420D8"/>
  </w:style>
  <w:style w:type="character" w:customStyle="1" w:styleId="WW8Num14z6">
    <w:name w:val="WW8Num14z6"/>
    <w:rsid w:val="006420D8"/>
  </w:style>
  <w:style w:type="character" w:customStyle="1" w:styleId="WW8Num14z7">
    <w:name w:val="WW8Num14z7"/>
    <w:rsid w:val="006420D8"/>
  </w:style>
  <w:style w:type="character" w:customStyle="1" w:styleId="WW8Num14z8">
    <w:name w:val="WW8Num14z8"/>
    <w:rsid w:val="006420D8"/>
  </w:style>
  <w:style w:type="character" w:customStyle="1" w:styleId="WW8Num15z0">
    <w:name w:val="WW8Num15z0"/>
    <w:rsid w:val="006420D8"/>
  </w:style>
  <w:style w:type="character" w:customStyle="1" w:styleId="WW8Num15z1">
    <w:name w:val="WW8Num15z1"/>
    <w:rsid w:val="006420D8"/>
  </w:style>
  <w:style w:type="character" w:customStyle="1" w:styleId="WW8Num15z2">
    <w:name w:val="WW8Num15z2"/>
    <w:rsid w:val="006420D8"/>
  </w:style>
  <w:style w:type="character" w:customStyle="1" w:styleId="WW8Num15z3">
    <w:name w:val="WW8Num15z3"/>
    <w:rsid w:val="006420D8"/>
  </w:style>
  <w:style w:type="character" w:customStyle="1" w:styleId="WW8Num15z4">
    <w:name w:val="WW8Num15z4"/>
    <w:rsid w:val="006420D8"/>
  </w:style>
  <w:style w:type="character" w:customStyle="1" w:styleId="WW8Num15z5">
    <w:name w:val="WW8Num15z5"/>
    <w:rsid w:val="006420D8"/>
  </w:style>
  <w:style w:type="character" w:customStyle="1" w:styleId="WW8Num15z6">
    <w:name w:val="WW8Num15z6"/>
    <w:rsid w:val="006420D8"/>
  </w:style>
  <w:style w:type="character" w:customStyle="1" w:styleId="WW8Num15z7">
    <w:name w:val="WW8Num15z7"/>
    <w:rsid w:val="006420D8"/>
  </w:style>
  <w:style w:type="character" w:customStyle="1" w:styleId="WW8Num15z8">
    <w:name w:val="WW8Num15z8"/>
    <w:rsid w:val="006420D8"/>
  </w:style>
  <w:style w:type="character" w:customStyle="1" w:styleId="WW8Num16z0">
    <w:name w:val="WW8Num16z0"/>
    <w:rsid w:val="006420D8"/>
    <w:rPr>
      <w:rFonts w:ascii="Symbol" w:hAnsi="Symbol" w:cs="Symbol" w:hint="default"/>
    </w:rPr>
  </w:style>
  <w:style w:type="character" w:customStyle="1" w:styleId="WW8Num16z1">
    <w:name w:val="WW8Num16z1"/>
    <w:rsid w:val="006420D8"/>
  </w:style>
  <w:style w:type="character" w:customStyle="1" w:styleId="WW8Num16z2">
    <w:name w:val="WW8Num16z2"/>
    <w:rsid w:val="006420D8"/>
  </w:style>
  <w:style w:type="character" w:customStyle="1" w:styleId="WW8Num16z3">
    <w:name w:val="WW8Num16z3"/>
    <w:rsid w:val="006420D8"/>
  </w:style>
  <w:style w:type="character" w:customStyle="1" w:styleId="WW8Num16z4">
    <w:name w:val="WW8Num16z4"/>
    <w:rsid w:val="006420D8"/>
  </w:style>
  <w:style w:type="character" w:customStyle="1" w:styleId="WW8Num16z5">
    <w:name w:val="WW8Num16z5"/>
    <w:rsid w:val="006420D8"/>
  </w:style>
  <w:style w:type="character" w:customStyle="1" w:styleId="WW8Num16z6">
    <w:name w:val="WW8Num16z6"/>
    <w:rsid w:val="006420D8"/>
  </w:style>
  <w:style w:type="character" w:customStyle="1" w:styleId="WW8Num16z7">
    <w:name w:val="WW8Num16z7"/>
    <w:rsid w:val="006420D8"/>
  </w:style>
  <w:style w:type="character" w:customStyle="1" w:styleId="WW8Num16z8">
    <w:name w:val="WW8Num16z8"/>
    <w:rsid w:val="006420D8"/>
  </w:style>
  <w:style w:type="character" w:customStyle="1" w:styleId="WW8Num17z0">
    <w:name w:val="WW8Num17z0"/>
    <w:rsid w:val="006420D8"/>
    <w:rPr>
      <w:rFonts w:ascii="Symbol" w:hAnsi="Symbol" w:cs="Symbol" w:hint="default"/>
    </w:rPr>
  </w:style>
  <w:style w:type="character" w:customStyle="1" w:styleId="WW8Num17z1">
    <w:name w:val="WW8Num17z1"/>
    <w:rsid w:val="006420D8"/>
    <w:rPr>
      <w:rFonts w:ascii="Courier New" w:hAnsi="Courier New" w:cs="Courier New" w:hint="default"/>
    </w:rPr>
  </w:style>
  <w:style w:type="character" w:customStyle="1" w:styleId="WW8Num17z2">
    <w:name w:val="WW8Num17z2"/>
    <w:rsid w:val="006420D8"/>
    <w:rPr>
      <w:rFonts w:ascii="Wingdings" w:hAnsi="Wingdings" w:cs="Wingdings" w:hint="default"/>
    </w:rPr>
  </w:style>
  <w:style w:type="character" w:customStyle="1" w:styleId="WW8Num18z0">
    <w:name w:val="WW8Num18z0"/>
    <w:rsid w:val="006420D8"/>
    <w:rPr>
      <w:rFonts w:ascii="Arial" w:eastAsia="Times New Roman" w:hAnsi="Arial" w:cs="Arial" w:hint="default"/>
      <w:sz w:val="22"/>
      <w:szCs w:val="22"/>
    </w:rPr>
  </w:style>
  <w:style w:type="character" w:customStyle="1" w:styleId="WW8Num18z1">
    <w:name w:val="WW8Num18z1"/>
    <w:rsid w:val="006420D8"/>
    <w:rPr>
      <w:rFonts w:ascii="Courier New" w:hAnsi="Courier New" w:cs="Courier New" w:hint="default"/>
    </w:rPr>
  </w:style>
  <w:style w:type="character" w:customStyle="1" w:styleId="WW8Num18z2">
    <w:name w:val="WW8Num18z2"/>
    <w:rsid w:val="006420D8"/>
    <w:rPr>
      <w:rFonts w:ascii="Wingdings" w:hAnsi="Wingdings" w:cs="Wingdings" w:hint="default"/>
    </w:rPr>
  </w:style>
  <w:style w:type="character" w:customStyle="1" w:styleId="WW8Num18z3">
    <w:name w:val="WW8Num18z3"/>
    <w:rsid w:val="006420D8"/>
    <w:rPr>
      <w:rFonts w:ascii="Symbol" w:hAnsi="Symbol" w:cs="Symbol" w:hint="default"/>
    </w:rPr>
  </w:style>
  <w:style w:type="character" w:customStyle="1" w:styleId="WW8Num19z0">
    <w:name w:val="WW8Num19z0"/>
    <w:rsid w:val="006420D8"/>
    <w:rPr>
      <w:rFonts w:ascii="Symbol" w:hAnsi="Symbol" w:cs="Symbol" w:hint="default"/>
    </w:rPr>
  </w:style>
  <w:style w:type="character" w:customStyle="1" w:styleId="WW8Num19z1">
    <w:name w:val="WW8Num19z1"/>
    <w:rsid w:val="006420D8"/>
    <w:rPr>
      <w:rFonts w:ascii="Courier New" w:hAnsi="Courier New" w:cs="Courier New" w:hint="default"/>
    </w:rPr>
  </w:style>
  <w:style w:type="character" w:customStyle="1" w:styleId="WW8Num19z2">
    <w:name w:val="WW8Num19z2"/>
    <w:rsid w:val="006420D8"/>
    <w:rPr>
      <w:rFonts w:ascii="Wingdings" w:hAnsi="Wingdings" w:cs="Wingdings" w:hint="default"/>
    </w:rPr>
  </w:style>
  <w:style w:type="character" w:customStyle="1" w:styleId="WW8Num20z0">
    <w:name w:val="WW8Num20z0"/>
    <w:rsid w:val="006420D8"/>
    <w:rPr>
      <w:rFonts w:ascii="Arial" w:hAnsi="Arial" w:cs="Arial" w:hint="default"/>
      <w:b w:val="0"/>
      <w:sz w:val="22"/>
      <w:szCs w:val="22"/>
    </w:rPr>
  </w:style>
  <w:style w:type="character" w:customStyle="1" w:styleId="WW8Num20z1">
    <w:name w:val="WW8Num20z1"/>
    <w:rsid w:val="006420D8"/>
  </w:style>
  <w:style w:type="character" w:customStyle="1" w:styleId="WW8Num20z2">
    <w:name w:val="WW8Num20z2"/>
    <w:rsid w:val="006420D8"/>
  </w:style>
  <w:style w:type="character" w:customStyle="1" w:styleId="WW8Num20z3">
    <w:name w:val="WW8Num20z3"/>
    <w:rsid w:val="006420D8"/>
  </w:style>
  <w:style w:type="character" w:customStyle="1" w:styleId="WW8Num20z4">
    <w:name w:val="WW8Num20z4"/>
    <w:rsid w:val="006420D8"/>
  </w:style>
  <w:style w:type="character" w:customStyle="1" w:styleId="WW8Num20z5">
    <w:name w:val="WW8Num20z5"/>
    <w:rsid w:val="006420D8"/>
  </w:style>
  <w:style w:type="character" w:customStyle="1" w:styleId="WW8Num20z6">
    <w:name w:val="WW8Num20z6"/>
    <w:rsid w:val="006420D8"/>
  </w:style>
  <w:style w:type="character" w:customStyle="1" w:styleId="WW8Num20z7">
    <w:name w:val="WW8Num20z7"/>
    <w:rsid w:val="006420D8"/>
  </w:style>
  <w:style w:type="character" w:customStyle="1" w:styleId="WW8Num20z8">
    <w:name w:val="WW8Num20z8"/>
    <w:rsid w:val="006420D8"/>
  </w:style>
  <w:style w:type="character" w:customStyle="1" w:styleId="WW8Num21z0">
    <w:name w:val="WW8Num21z0"/>
    <w:rsid w:val="006420D8"/>
    <w:rPr>
      <w:rFonts w:ascii="Arial" w:hAnsi="Arial" w:cs="Arial"/>
      <w:sz w:val="22"/>
      <w:szCs w:val="22"/>
    </w:rPr>
  </w:style>
  <w:style w:type="character" w:customStyle="1" w:styleId="WW8Num21z1">
    <w:name w:val="WW8Num21z1"/>
    <w:rsid w:val="006420D8"/>
  </w:style>
  <w:style w:type="character" w:customStyle="1" w:styleId="WW8Num21z2">
    <w:name w:val="WW8Num21z2"/>
    <w:rsid w:val="006420D8"/>
  </w:style>
  <w:style w:type="character" w:customStyle="1" w:styleId="WW8Num21z3">
    <w:name w:val="WW8Num21z3"/>
    <w:rsid w:val="006420D8"/>
  </w:style>
  <w:style w:type="character" w:customStyle="1" w:styleId="WW8Num21z4">
    <w:name w:val="WW8Num21z4"/>
    <w:rsid w:val="006420D8"/>
  </w:style>
  <w:style w:type="character" w:customStyle="1" w:styleId="WW8Num21z5">
    <w:name w:val="WW8Num21z5"/>
    <w:rsid w:val="006420D8"/>
  </w:style>
  <w:style w:type="character" w:customStyle="1" w:styleId="WW8Num21z6">
    <w:name w:val="WW8Num21z6"/>
    <w:rsid w:val="006420D8"/>
  </w:style>
  <w:style w:type="character" w:customStyle="1" w:styleId="WW8Num21z7">
    <w:name w:val="WW8Num21z7"/>
    <w:rsid w:val="006420D8"/>
  </w:style>
  <w:style w:type="character" w:customStyle="1" w:styleId="WW8Num21z8">
    <w:name w:val="WW8Num21z8"/>
    <w:rsid w:val="006420D8"/>
  </w:style>
  <w:style w:type="character" w:customStyle="1" w:styleId="1">
    <w:name w:val="Προεπιλεγμένη γραμματοσειρά1"/>
    <w:rsid w:val="006420D8"/>
  </w:style>
  <w:style w:type="character" w:styleId="a3">
    <w:name w:val="Strong"/>
    <w:qFormat/>
    <w:rsid w:val="006420D8"/>
    <w:rPr>
      <w:b/>
      <w:bCs/>
    </w:rPr>
  </w:style>
  <w:style w:type="character" w:customStyle="1" w:styleId="Char">
    <w:name w:val="Κείμενο πλαισίου Char"/>
    <w:rsid w:val="006420D8"/>
    <w:rPr>
      <w:rFonts w:ascii="Tahoma" w:hAnsi="Tahoma" w:cs="Tahoma"/>
      <w:sz w:val="16"/>
      <w:szCs w:val="16"/>
    </w:rPr>
  </w:style>
  <w:style w:type="character" w:customStyle="1" w:styleId="Char0">
    <w:name w:val="Κεφαλίδα Char"/>
    <w:rsid w:val="006420D8"/>
    <w:rPr>
      <w:rFonts w:ascii="Arial" w:hAnsi="Arial" w:cs="Arial"/>
      <w:sz w:val="22"/>
      <w:lang w:val="en-US"/>
    </w:rPr>
  </w:style>
  <w:style w:type="character" w:customStyle="1" w:styleId="4Char">
    <w:name w:val="Επικεφαλίδα 4 Char"/>
    <w:rsid w:val="006420D8"/>
    <w:rPr>
      <w:rFonts w:cs="Arial"/>
      <w:b/>
      <w:spacing w:val="26"/>
      <w:sz w:val="24"/>
    </w:rPr>
  </w:style>
  <w:style w:type="character" w:customStyle="1" w:styleId="6Char">
    <w:name w:val="Επικεφαλίδα 6 Char"/>
    <w:rsid w:val="006420D8"/>
    <w:rPr>
      <w:rFonts w:ascii="Tahoma" w:hAnsi="Tahoma" w:cs="Arial"/>
      <w:b/>
      <w:sz w:val="22"/>
      <w:u w:val="single"/>
      <w:lang w:val="en-US"/>
    </w:rPr>
  </w:style>
  <w:style w:type="paragraph" w:customStyle="1" w:styleId="a4">
    <w:name w:val="Επικεφαλίδα"/>
    <w:basedOn w:val="a"/>
    <w:next w:val="a5"/>
    <w:rsid w:val="006420D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rsid w:val="006420D8"/>
    <w:pPr>
      <w:spacing w:after="120"/>
    </w:pPr>
  </w:style>
  <w:style w:type="paragraph" w:styleId="a6">
    <w:name w:val="List"/>
    <w:basedOn w:val="a5"/>
    <w:rsid w:val="006420D8"/>
    <w:rPr>
      <w:rFonts w:cs="Arial"/>
    </w:rPr>
  </w:style>
  <w:style w:type="paragraph" w:customStyle="1" w:styleId="10">
    <w:name w:val="Λεζάντα1"/>
    <w:basedOn w:val="a"/>
    <w:rsid w:val="006420D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rsid w:val="006420D8"/>
    <w:pPr>
      <w:suppressLineNumbers/>
      <w:overflowPunct/>
      <w:autoSpaceDE/>
      <w:textAlignment w:val="auto"/>
    </w:pPr>
    <w:rPr>
      <w:rFonts w:ascii="Arial" w:hAnsi="Arial" w:cs="Tahoma"/>
      <w:sz w:val="22"/>
      <w:lang w:val="en-US"/>
    </w:rPr>
  </w:style>
  <w:style w:type="paragraph" w:styleId="a8">
    <w:name w:val="footer"/>
    <w:basedOn w:val="a"/>
    <w:rsid w:val="006420D8"/>
    <w:pPr>
      <w:overflowPunct/>
      <w:autoSpaceDE/>
      <w:textAlignment w:val="auto"/>
    </w:pPr>
    <w:rPr>
      <w:rFonts w:ascii="Arial" w:hAnsi="Arial" w:cs="Arial"/>
      <w:color w:val="000000"/>
      <w:sz w:val="22"/>
      <w:szCs w:val="24"/>
      <w:lang w:val="en-GB"/>
    </w:rPr>
  </w:style>
  <w:style w:type="paragraph" w:styleId="a9">
    <w:name w:val="List Paragraph"/>
    <w:basedOn w:val="a"/>
    <w:uiPriority w:val="34"/>
    <w:qFormat/>
    <w:rsid w:val="006420D8"/>
    <w:pPr>
      <w:ind w:left="720"/>
    </w:pPr>
  </w:style>
  <w:style w:type="paragraph" w:styleId="aa">
    <w:name w:val="Balloon Text"/>
    <w:basedOn w:val="a"/>
    <w:rsid w:val="006420D8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"/>
    <w:rsid w:val="006420D8"/>
    <w:pPr>
      <w:overflowPunct/>
      <w:autoSpaceDE/>
      <w:spacing w:line="360" w:lineRule="exact"/>
      <w:ind w:left="-142" w:hanging="284"/>
      <w:jc w:val="both"/>
      <w:textAlignment w:val="auto"/>
    </w:pPr>
    <w:rPr>
      <w:rFonts w:ascii="Arial" w:hAnsi="Arial" w:cs="Arial"/>
      <w:sz w:val="22"/>
    </w:rPr>
  </w:style>
  <w:style w:type="paragraph" w:styleId="ab">
    <w:name w:val="header"/>
    <w:basedOn w:val="a"/>
    <w:rsid w:val="006420D8"/>
    <w:pPr>
      <w:overflowPunct/>
      <w:autoSpaceDE/>
      <w:textAlignment w:val="auto"/>
    </w:pPr>
    <w:rPr>
      <w:rFonts w:ascii="Arial" w:hAnsi="Arial" w:cs="Arial"/>
      <w:sz w:val="22"/>
      <w:lang w:val="en-US"/>
    </w:rPr>
  </w:style>
  <w:style w:type="paragraph" w:customStyle="1" w:styleId="BodyText21">
    <w:name w:val="Body Text 21"/>
    <w:basedOn w:val="a"/>
    <w:rsid w:val="006420D8"/>
    <w:pPr>
      <w:overflowPunct/>
      <w:autoSpaceDE/>
      <w:jc w:val="both"/>
      <w:textAlignment w:val="auto"/>
    </w:pPr>
    <w:rPr>
      <w:rFonts w:cs="Arial"/>
      <w:sz w:val="22"/>
    </w:rPr>
  </w:style>
  <w:style w:type="paragraph" w:customStyle="1" w:styleId="ac">
    <w:name w:val="Περιεχόμενα πλαισίου"/>
    <w:basedOn w:val="a5"/>
    <w:rsid w:val="006420D8"/>
  </w:style>
  <w:style w:type="paragraph" w:customStyle="1" w:styleId="ad">
    <w:name w:val="Περιεχόμενα πίνακα"/>
    <w:basedOn w:val="a"/>
    <w:rsid w:val="006420D8"/>
    <w:pPr>
      <w:suppressLineNumbers/>
    </w:pPr>
  </w:style>
  <w:style w:type="paragraph" w:customStyle="1" w:styleId="ae">
    <w:name w:val="Επικεφαλίδα πίνακα"/>
    <w:basedOn w:val="ad"/>
    <w:rsid w:val="006420D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608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ΔΗΜΟΣ ΧΟΛΑΡΓΟΥ</dc:creator>
  <cp:lastModifiedBy>eakribou</cp:lastModifiedBy>
  <cp:revision>6</cp:revision>
  <cp:lastPrinted>2021-02-02T06:38:00Z</cp:lastPrinted>
  <dcterms:created xsi:type="dcterms:W3CDTF">2021-01-27T06:31:00Z</dcterms:created>
  <dcterms:modified xsi:type="dcterms:W3CDTF">2021-02-03T08:02:00Z</dcterms:modified>
</cp:coreProperties>
</file>